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  <w:r w:rsidR="00894B18">
        <w:rPr>
          <w:rFonts w:ascii="Arial Narrow" w:hAnsi="Arial Narrow"/>
          <w:sz w:val="24"/>
          <w:szCs w:val="24"/>
        </w:rPr>
        <w:t xml:space="preserve"> 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Pr="00196191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894B18" w:rsidP="00196191">
      <w:pPr>
        <w:spacing w:before="120"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="005524CD"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postępowania o udzielenie zamówienia publicznego na: </w:t>
      </w:r>
      <w:r w:rsidR="00F16A10" w:rsidRPr="00196191">
        <w:rPr>
          <w:rFonts w:ascii="Arial Narrow" w:hAnsi="Arial Narrow"/>
          <w:b/>
          <w:sz w:val="24"/>
          <w:szCs w:val="24"/>
        </w:rPr>
        <w:t xml:space="preserve">dostawę </w:t>
      </w:r>
      <w:r w:rsidR="00496411">
        <w:rPr>
          <w:rFonts w:ascii="Arial Narrow" w:hAnsi="Arial Narrow"/>
          <w:b/>
          <w:sz w:val="24"/>
          <w:szCs w:val="24"/>
        </w:rPr>
        <w:t>środków czystości i worków foliowych</w:t>
      </w:r>
      <w:r w:rsidR="00B345D4">
        <w:rPr>
          <w:rFonts w:ascii="Arial Narrow" w:hAnsi="Arial Narrow"/>
          <w:b/>
          <w:sz w:val="24"/>
          <w:szCs w:val="24"/>
        </w:rPr>
        <w:t xml:space="preserve"> </w:t>
      </w:r>
      <w:r w:rsidR="009878C2">
        <w:rPr>
          <w:rFonts w:ascii="Arial Narrow" w:hAnsi="Arial Narrow"/>
          <w:b/>
          <w:sz w:val="24"/>
          <w:szCs w:val="24"/>
        </w:rPr>
        <w:t xml:space="preserve">do Szpitala Lipno Sp. z o.o. </w:t>
      </w:r>
      <w:r w:rsidR="00B345D4">
        <w:rPr>
          <w:rFonts w:ascii="Arial Narrow" w:hAnsi="Arial Narrow"/>
          <w:b/>
          <w:sz w:val="24"/>
          <w:szCs w:val="24"/>
        </w:rPr>
        <w:t>ZP/</w:t>
      </w:r>
      <w:r w:rsidR="00E02F96">
        <w:rPr>
          <w:rFonts w:ascii="Arial Narrow" w:hAnsi="Arial Narrow"/>
          <w:b/>
          <w:sz w:val="24"/>
          <w:szCs w:val="24"/>
        </w:rPr>
        <w:t>13</w:t>
      </w:r>
      <w:r w:rsidR="00B345D4">
        <w:rPr>
          <w:rFonts w:ascii="Arial Narrow" w:hAnsi="Arial Narrow"/>
          <w:b/>
          <w:sz w:val="24"/>
          <w:szCs w:val="24"/>
        </w:rPr>
        <w:t>/</w:t>
      </w:r>
      <w:r w:rsidR="00196191">
        <w:rPr>
          <w:rFonts w:ascii="Arial Narrow" w:hAnsi="Arial Narrow"/>
          <w:b/>
          <w:sz w:val="24"/>
          <w:szCs w:val="24"/>
        </w:rPr>
        <w:t>2021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5524CD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</w:t>
      </w:r>
      <w:r w:rsidR="00D52B7C">
        <w:rPr>
          <w:rFonts w:ascii="Arial Narrow" w:hAnsi="Arial Narrow" w:cs="Times New Roman"/>
        </w:rPr>
        <w:t xml:space="preserve">iu z postępowania na podstawie </w:t>
      </w:r>
      <w:r w:rsidRPr="00196191">
        <w:rPr>
          <w:rFonts w:ascii="Arial Narrow" w:hAnsi="Arial Narrow" w:cs="Times New Roman"/>
        </w:rPr>
        <w:t xml:space="preserve">art. 108 ust. 1 </w:t>
      </w:r>
      <w:r w:rsidR="00D52B7C">
        <w:rPr>
          <w:rFonts w:ascii="Arial Narrow" w:hAnsi="Arial Narrow" w:cs="Times New Roman"/>
        </w:rPr>
        <w:t xml:space="preserve">       </w:t>
      </w:r>
      <w:r w:rsidRPr="00196191">
        <w:rPr>
          <w:rFonts w:ascii="Arial Narrow" w:hAnsi="Arial Narrow" w:cs="Times New Roman"/>
        </w:rPr>
        <w:t>ustawy Pzp.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D52B7C">
        <w:rPr>
          <w:rFonts w:ascii="Arial Narrow" w:hAnsi="Arial Narrow" w:cs="Times New Roman"/>
        </w:rPr>
        <w:t xml:space="preserve">wie </w:t>
      </w:r>
      <w:r w:rsidR="00015E69">
        <w:rPr>
          <w:rFonts w:ascii="Arial Narrow" w:hAnsi="Arial Narrow" w:cs="Times New Roman"/>
        </w:rPr>
        <w:t xml:space="preserve">art. 109  ust. 1 pkt </w:t>
      </w:r>
      <w:r w:rsidR="00973C43">
        <w:rPr>
          <w:rFonts w:ascii="Arial Narrow" w:hAnsi="Arial Narrow" w:cs="Times New Roman"/>
        </w:rPr>
        <w:t xml:space="preserve">4) </w:t>
      </w:r>
      <w:r w:rsidRPr="00196191">
        <w:rPr>
          <w:rFonts w:ascii="Arial Narrow" w:hAnsi="Arial Narrow" w:cs="Times New Roman"/>
        </w:rPr>
        <w:t xml:space="preserve">ustawy Pzp. </w:t>
      </w:r>
    </w:p>
    <w:p w:rsidR="00E02F96" w:rsidRPr="00196191" w:rsidRDefault="00E02F96" w:rsidP="00E02F9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>(podać mającą zastosowanie podstawę wykluczenia spośród wymienionych w art. 108 ust. 1</w:t>
      </w:r>
      <w:r w:rsidR="00A908EA">
        <w:rPr>
          <w:rFonts w:ascii="Arial Narrow" w:hAnsi="Arial Narrow"/>
          <w:i/>
          <w:sz w:val="24"/>
          <w:szCs w:val="24"/>
        </w:rPr>
        <w:t xml:space="preserve"> pkt …</w:t>
      </w:r>
      <w:r w:rsidR="00AA1320">
        <w:rPr>
          <w:rFonts w:ascii="Arial Narrow" w:hAnsi="Arial Narrow"/>
          <w:i/>
          <w:sz w:val="24"/>
          <w:szCs w:val="24"/>
        </w:rPr>
        <w:t>.</w:t>
      </w:r>
      <w:r w:rsidR="00A908EA">
        <w:rPr>
          <w:rFonts w:ascii="Arial Narrow" w:hAnsi="Arial Narrow"/>
          <w:i/>
          <w:sz w:val="24"/>
          <w:szCs w:val="24"/>
        </w:rPr>
        <w:t>. lub art. 109 ust.</w:t>
      </w:r>
      <w:r w:rsidR="00AA1320">
        <w:rPr>
          <w:rFonts w:ascii="Arial Narrow" w:hAnsi="Arial Narrow"/>
          <w:i/>
          <w:sz w:val="24"/>
          <w:szCs w:val="24"/>
        </w:rPr>
        <w:t>1 pkt</w:t>
      </w:r>
      <w:r w:rsidR="00A908EA">
        <w:rPr>
          <w:rFonts w:ascii="Arial Narrow" w:hAnsi="Arial Narrow"/>
          <w:i/>
          <w:sz w:val="24"/>
          <w:szCs w:val="24"/>
        </w:rPr>
        <w:t xml:space="preserve"> ..</w:t>
      </w:r>
      <w:r w:rsidRPr="00196191">
        <w:rPr>
          <w:rFonts w:ascii="Arial Narrow" w:hAnsi="Arial Narrow"/>
          <w:i/>
          <w:sz w:val="24"/>
          <w:szCs w:val="24"/>
        </w:rPr>
        <w:t>.. 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76015E" w:rsidRDefault="0076015E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 w:rsidRPr="00196191">
        <w:rPr>
          <w:rFonts w:ascii="Arial Narrow" w:hAnsi="Arial Narrow"/>
          <w:b/>
          <w:sz w:val="24"/>
          <w:szCs w:val="24"/>
        </w:rPr>
        <w:lastRenderedPageBreak/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Pr="00196191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sectPr w:rsidR="00A6418E" w:rsidRPr="00196191" w:rsidSect="00FC24FB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24CD"/>
    <w:rsid w:val="00015E69"/>
    <w:rsid w:val="00196191"/>
    <w:rsid w:val="003A3A13"/>
    <w:rsid w:val="00496411"/>
    <w:rsid w:val="005524CD"/>
    <w:rsid w:val="005C4574"/>
    <w:rsid w:val="005F64F8"/>
    <w:rsid w:val="0076015E"/>
    <w:rsid w:val="007E357E"/>
    <w:rsid w:val="0084322E"/>
    <w:rsid w:val="00894B18"/>
    <w:rsid w:val="00931BD4"/>
    <w:rsid w:val="00973C43"/>
    <w:rsid w:val="009878C2"/>
    <w:rsid w:val="00993704"/>
    <w:rsid w:val="00A6418E"/>
    <w:rsid w:val="00A908EA"/>
    <w:rsid w:val="00AA1320"/>
    <w:rsid w:val="00B345D4"/>
    <w:rsid w:val="00B61EC5"/>
    <w:rsid w:val="00B63474"/>
    <w:rsid w:val="00C63808"/>
    <w:rsid w:val="00D324ED"/>
    <w:rsid w:val="00D52B7C"/>
    <w:rsid w:val="00E02F96"/>
    <w:rsid w:val="00E778A9"/>
    <w:rsid w:val="00F16A10"/>
    <w:rsid w:val="00FC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E4766-0CAF-4D0A-B6A8-D7DA001B9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</cp:lastModifiedBy>
  <cp:revision>22</cp:revision>
  <dcterms:created xsi:type="dcterms:W3CDTF">2021-01-15T10:02:00Z</dcterms:created>
  <dcterms:modified xsi:type="dcterms:W3CDTF">2021-05-18T09:22:00Z</dcterms:modified>
</cp:coreProperties>
</file>