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275DC1" w:rsidRDefault="002B62AC">
      <w:pPr>
        <w:spacing w:after="0" w:line="240" w:lineRule="auto"/>
        <w:jc w:val="right"/>
        <w:rPr>
          <w:rFonts w:ascii="Arial Narrow" w:hAnsi="Arial Narrow"/>
          <w:b/>
          <w:sz w:val="24"/>
          <w:szCs w:val="24"/>
        </w:rPr>
      </w:pPr>
      <w:r w:rsidRPr="00275DC1">
        <w:rPr>
          <w:rFonts w:ascii="Arial Narrow" w:hAnsi="Arial Narrow"/>
          <w:b/>
          <w:sz w:val="24"/>
          <w:szCs w:val="24"/>
        </w:rPr>
        <w:t xml:space="preserve">Załącznik nr 4 - </w:t>
      </w:r>
      <w:r w:rsidR="00F24514" w:rsidRPr="00275DC1">
        <w:rPr>
          <w:rFonts w:ascii="Arial Narrow" w:hAnsi="Arial Narrow"/>
          <w:b/>
          <w:sz w:val="24"/>
          <w:szCs w:val="24"/>
        </w:rPr>
        <w:t>Projekt</w:t>
      </w:r>
      <w:r w:rsidRPr="00275DC1">
        <w:rPr>
          <w:rFonts w:ascii="Arial Narrow" w:hAnsi="Arial Narrow"/>
          <w:b/>
          <w:sz w:val="24"/>
          <w:szCs w:val="24"/>
        </w:rPr>
        <w:t xml:space="preserve"> umowy </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jc w:val="center"/>
        <w:rPr>
          <w:rFonts w:ascii="Arial Narrow" w:hAnsi="Arial Narrow"/>
          <w:b/>
          <w:sz w:val="24"/>
          <w:szCs w:val="24"/>
        </w:rPr>
      </w:pPr>
      <w:r w:rsidRPr="00275DC1">
        <w:rPr>
          <w:rFonts w:ascii="Arial Narrow" w:hAnsi="Arial Narrow"/>
          <w:b/>
          <w:sz w:val="24"/>
          <w:szCs w:val="24"/>
        </w:rPr>
        <w:t xml:space="preserve">UMOWA </w:t>
      </w:r>
    </w:p>
    <w:p w:rsidR="0011007F" w:rsidRPr="00275DC1" w:rsidRDefault="00742154">
      <w:pPr>
        <w:spacing w:after="0" w:line="240" w:lineRule="auto"/>
        <w:jc w:val="center"/>
        <w:rPr>
          <w:rFonts w:ascii="Arial Narrow" w:hAnsi="Arial Narrow"/>
          <w:b/>
          <w:sz w:val="24"/>
          <w:szCs w:val="24"/>
        </w:rPr>
      </w:pPr>
      <w:r>
        <w:rPr>
          <w:rFonts w:ascii="Arial Narrow" w:hAnsi="Arial Narrow"/>
          <w:b/>
          <w:sz w:val="24"/>
          <w:szCs w:val="24"/>
        </w:rPr>
        <w:t>nr ZP/…/2022</w:t>
      </w:r>
    </w:p>
    <w:p w:rsidR="0011007F" w:rsidRPr="00275DC1" w:rsidRDefault="0011007F">
      <w:pPr>
        <w:spacing w:after="0" w:line="240" w:lineRule="auto"/>
        <w:rPr>
          <w:rFonts w:ascii="Arial Narrow" w:hAnsi="Arial Narrow"/>
          <w:sz w:val="24"/>
          <w:szCs w:val="24"/>
        </w:rPr>
      </w:pPr>
    </w:p>
    <w:p w:rsidR="0011007F" w:rsidRPr="00275DC1" w:rsidRDefault="00430F58">
      <w:pPr>
        <w:spacing w:after="0" w:line="240" w:lineRule="auto"/>
        <w:jc w:val="both"/>
        <w:rPr>
          <w:rFonts w:ascii="Arial Narrow" w:hAnsi="Arial Narrow" w:cs="Arial"/>
          <w:sz w:val="24"/>
          <w:szCs w:val="24"/>
        </w:rPr>
      </w:pPr>
      <w:r w:rsidRPr="00275DC1">
        <w:rPr>
          <w:rFonts w:ascii="Arial Narrow" w:hAnsi="Arial Narrow" w:cs="Arial"/>
          <w:sz w:val="24"/>
          <w:szCs w:val="24"/>
        </w:rPr>
        <w:t>zawarta w dniu ...</w:t>
      </w:r>
      <w:r w:rsidR="002B62AC" w:rsidRPr="00275DC1">
        <w:rPr>
          <w:rFonts w:ascii="Arial Narrow" w:hAnsi="Arial Narrow" w:cs="Arial"/>
          <w:sz w:val="24"/>
          <w:szCs w:val="24"/>
        </w:rPr>
        <w:t>….. 202</w:t>
      </w:r>
      <w:r w:rsidR="00742154">
        <w:rPr>
          <w:rFonts w:ascii="Arial Narrow" w:hAnsi="Arial Narrow" w:cs="Arial"/>
          <w:sz w:val="24"/>
          <w:szCs w:val="24"/>
        </w:rPr>
        <w:t>2</w:t>
      </w:r>
      <w:r w:rsidR="002B62AC" w:rsidRPr="00275DC1">
        <w:rPr>
          <w:rFonts w:ascii="Arial Narrow" w:hAnsi="Arial Narrow" w:cs="Arial"/>
          <w:sz w:val="24"/>
          <w:szCs w:val="24"/>
        </w:rPr>
        <w:t xml:space="preserve"> r. w Lipnie </w:t>
      </w:r>
      <w:r w:rsidR="002B62AC" w:rsidRPr="00275DC1">
        <w:rPr>
          <w:rFonts w:ascii="Arial Narrow" w:hAnsi="Arial Narrow"/>
          <w:sz w:val="24"/>
          <w:szCs w:val="24"/>
        </w:rPr>
        <w:t xml:space="preserve">z Wykonawcą wybranym w </w:t>
      </w:r>
      <w:r w:rsidR="006D577E" w:rsidRPr="00275DC1">
        <w:rPr>
          <w:rFonts w:ascii="Arial Narrow" w:hAnsi="Arial Narrow"/>
          <w:sz w:val="24"/>
          <w:szCs w:val="24"/>
        </w:rPr>
        <w:t xml:space="preserve">postępowaniu w trybie </w:t>
      </w:r>
      <w:r w:rsidR="002B62AC" w:rsidRPr="00275DC1">
        <w:rPr>
          <w:rFonts w:ascii="Arial Narrow" w:hAnsi="Arial Narrow"/>
          <w:sz w:val="24"/>
          <w:szCs w:val="24"/>
        </w:rPr>
        <w:t xml:space="preserve"> </w:t>
      </w:r>
      <w:r w:rsidR="006D577E" w:rsidRPr="00275DC1">
        <w:rPr>
          <w:rFonts w:ascii="Arial Narrow" w:hAnsi="Arial Narrow"/>
          <w:sz w:val="24"/>
          <w:szCs w:val="24"/>
        </w:rPr>
        <w:t xml:space="preserve">podstawowym </w:t>
      </w:r>
      <w:r w:rsidR="002B62AC" w:rsidRPr="00275DC1">
        <w:rPr>
          <w:rFonts w:ascii="Arial Narrow" w:hAnsi="Arial Narrow"/>
          <w:sz w:val="24"/>
          <w:szCs w:val="24"/>
        </w:rPr>
        <w:t>nr ZP/</w:t>
      </w:r>
      <w:r w:rsidR="00AE0C57">
        <w:rPr>
          <w:rFonts w:ascii="Arial Narrow" w:hAnsi="Arial Narrow"/>
          <w:sz w:val="24"/>
          <w:szCs w:val="24"/>
        </w:rPr>
        <w:t>2</w:t>
      </w:r>
      <w:r w:rsidR="00915B54">
        <w:rPr>
          <w:rFonts w:ascii="Arial Narrow" w:hAnsi="Arial Narrow"/>
          <w:sz w:val="24"/>
          <w:szCs w:val="24"/>
        </w:rPr>
        <w:t>/</w:t>
      </w:r>
      <w:r w:rsidR="002B62AC" w:rsidRPr="00275DC1">
        <w:rPr>
          <w:rFonts w:ascii="Arial Narrow" w:hAnsi="Arial Narrow"/>
          <w:sz w:val="24"/>
          <w:szCs w:val="24"/>
        </w:rPr>
        <w:t>202</w:t>
      </w:r>
      <w:r w:rsidR="00915B54">
        <w:rPr>
          <w:rFonts w:ascii="Arial Narrow" w:hAnsi="Arial Narrow"/>
          <w:sz w:val="24"/>
          <w:szCs w:val="24"/>
        </w:rPr>
        <w:t>2</w:t>
      </w:r>
      <w:r w:rsidR="002B62AC" w:rsidRPr="00275DC1">
        <w:rPr>
          <w:rFonts w:ascii="Arial Narrow" w:hAnsi="Arial Narrow"/>
          <w:sz w:val="24"/>
          <w:szCs w:val="24"/>
        </w:rPr>
        <w:t xml:space="preserve"> na </w:t>
      </w:r>
      <w:r w:rsidR="00742154">
        <w:rPr>
          <w:rFonts w:ascii="Arial Narrow" w:hAnsi="Arial Narrow"/>
          <w:sz w:val="24"/>
          <w:szCs w:val="24"/>
        </w:rPr>
        <w:t>usługę odbioru, transportu i utylizacji odpadów medycznych ze</w:t>
      </w:r>
      <w:r w:rsidR="00AE0C57">
        <w:rPr>
          <w:rFonts w:ascii="Arial Narrow" w:hAnsi="Arial Narrow"/>
          <w:sz w:val="24"/>
          <w:szCs w:val="24"/>
        </w:rPr>
        <w:t xml:space="preserve"> Szpitala Lipno            </w:t>
      </w:r>
      <w:r w:rsidR="002B62AC" w:rsidRPr="00275DC1">
        <w:rPr>
          <w:rFonts w:ascii="Arial Narrow" w:hAnsi="Arial Narrow"/>
          <w:sz w:val="24"/>
          <w:szCs w:val="24"/>
        </w:rPr>
        <w:t>Sp. z o.o.</w:t>
      </w:r>
      <w:r w:rsidR="00FC7956">
        <w:rPr>
          <w:rFonts w:ascii="Arial Narrow" w:hAnsi="Arial Narrow"/>
          <w:sz w:val="24"/>
          <w:szCs w:val="24"/>
        </w:rPr>
        <w:t xml:space="preserve"> w Lipnie</w:t>
      </w:r>
      <w:r w:rsidR="002B62AC" w:rsidRPr="00275DC1">
        <w:rPr>
          <w:rFonts w:ascii="Arial Narrow" w:hAnsi="Arial Narrow"/>
          <w:sz w:val="24"/>
          <w:szCs w:val="24"/>
        </w:rPr>
        <w:t>,</w:t>
      </w:r>
      <w:r w:rsidR="002B62AC" w:rsidRPr="00275DC1">
        <w:rPr>
          <w:rFonts w:ascii="Arial Narrow" w:hAnsi="Arial Narrow" w:cs="Arial"/>
          <w:sz w:val="24"/>
          <w:szCs w:val="24"/>
        </w:rPr>
        <w:t xml:space="preserve"> pomiędzy:</w:t>
      </w:r>
    </w:p>
    <w:p w:rsidR="0011007F" w:rsidRPr="00275DC1" w:rsidRDefault="0011007F">
      <w:pPr>
        <w:shd w:val="clear" w:color="auto" w:fill="FFFFFF" w:themeFill="background1"/>
        <w:spacing w:after="0" w:line="240" w:lineRule="auto"/>
        <w:jc w:val="both"/>
        <w:rPr>
          <w:rFonts w:ascii="Arial Narrow" w:hAnsi="Arial Narrow" w:cs="Arial"/>
          <w:sz w:val="24"/>
          <w:szCs w:val="24"/>
        </w:rPr>
      </w:pP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b/>
          <w:sz w:val="24"/>
          <w:szCs w:val="24"/>
        </w:rPr>
        <w:t>Szpital Lip</w:t>
      </w:r>
      <w:r w:rsidR="00C56DF7" w:rsidRPr="00275DC1">
        <w:rPr>
          <w:rFonts w:ascii="Arial Narrow" w:hAnsi="Arial Narrow"/>
          <w:b/>
          <w:sz w:val="24"/>
          <w:szCs w:val="24"/>
        </w:rPr>
        <w:t>no Sp. z  o.o. ul. Nieszawska 6</w:t>
      </w:r>
      <w:r w:rsidRPr="00275DC1">
        <w:rPr>
          <w:rFonts w:ascii="Arial Narrow" w:hAnsi="Arial Narrow"/>
          <w:b/>
          <w:sz w:val="24"/>
          <w:szCs w:val="24"/>
        </w:rPr>
        <w:t>,</w:t>
      </w:r>
      <w:r w:rsidR="00C56DF7" w:rsidRPr="00275DC1">
        <w:rPr>
          <w:rFonts w:ascii="Arial Narrow" w:hAnsi="Arial Narrow"/>
          <w:b/>
          <w:sz w:val="24"/>
          <w:szCs w:val="24"/>
        </w:rPr>
        <w:t xml:space="preserve"> </w:t>
      </w:r>
      <w:r w:rsidRPr="00275DC1">
        <w:rPr>
          <w:rFonts w:ascii="Arial Narrow" w:hAnsi="Arial Narrow"/>
          <w:b/>
          <w:sz w:val="24"/>
          <w:szCs w:val="24"/>
        </w:rPr>
        <w:t xml:space="preserve">87-600 Lipno, </w:t>
      </w:r>
      <w:r w:rsidRPr="00275DC1">
        <w:rPr>
          <w:rFonts w:ascii="Arial Narrow" w:hAnsi="Arial Narrow"/>
          <w:sz w:val="24"/>
          <w:szCs w:val="24"/>
        </w:rPr>
        <w:t xml:space="preserve">wpisanym do rejestru KRS przez Sąd Rejonowy w Toruniu, VII Wydział Gospodarczy Krajowego Rejestru Sądowego pod nr </w:t>
      </w:r>
      <w:r w:rsidRPr="00275DC1">
        <w:rPr>
          <w:rFonts w:ascii="Arial Narrow" w:hAnsi="Arial Narrow" w:cs="Arial"/>
          <w:sz w:val="24"/>
          <w:szCs w:val="24"/>
        </w:rPr>
        <w:t xml:space="preserve">0000327976,  </w:t>
      </w:r>
      <w:r w:rsidRPr="00275DC1">
        <w:rPr>
          <w:rFonts w:ascii="Arial Narrow" w:hAnsi="Arial Narrow"/>
          <w:sz w:val="24"/>
          <w:szCs w:val="24"/>
        </w:rPr>
        <w:t xml:space="preserve">NIP 466-03-87-504, REGON 340572055, kapitał zakładowy 3 350 000,00 zł, zwany dalej </w:t>
      </w:r>
      <w:r w:rsidRPr="00275DC1">
        <w:rPr>
          <w:rFonts w:ascii="Arial Narrow" w:hAnsi="Arial Narrow"/>
          <w:b/>
          <w:sz w:val="24"/>
          <w:szCs w:val="24"/>
        </w:rPr>
        <w:t>Zamawiającym</w:t>
      </w:r>
      <w:r w:rsidRPr="00275DC1">
        <w:rPr>
          <w:rFonts w:ascii="Arial Narrow" w:hAnsi="Arial Narrow"/>
          <w:sz w:val="24"/>
          <w:szCs w:val="24"/>
        </w:rPr>
        <w:t xml:space="preserve">, w imieniu którego działa: </w:t>
      </w:r>
    </w:p>
    <w:p w:rsidR="0011007F" w:rsidRPr="00275DC1" w:rsidRDefault="002B62AC">
      <w:pPr>
        <w:shd w:val="clear" w:color="auto" w:fill="F2F2F2" w:themeFill="background1" w:themeFillShade="F2"/>
        <w:spacing w:after="0" w:line="240" w:lineRule="auto"/>
        <w:jc w:val="both"/>
        <w:rPr>
          <w:rFonts w:ascii="Arial Narrow" w:hAnsi="Arial Narrow" w:cs="Arial"/>
          <w:b/>
          <w:sz w:val="24"/>
          <w:szCs w:val="24"/>
        </w:rPr>
      </w:pPr>
      <w:r w:rsidRPr="00275DC1">
        <w:rPr>
          <w:rFonts w:ascii="Arial Narrow" w:hAnsi="Arial Narrow" w:cs="Arial"/>
          <w:sz w:val="24"/>
          <w:szCs w:val="24"/>
        </w:rPr>
        <w:t xml:space="preserve">Prezes Zarządu - </w:t>
      </w:r>
      <w:r w:rsidRPr="00275DC1">
        <w:rPr>
          <w:rFonts w:ascii="Arial Narrow" w:hAnsi="Arial Narrow" w:cs="Arial"/>
          <w:b/>
          <w:sz w:val="24"/>
          <w:szCs w:val="24"/>
        </w:rPr>
        <w:t>Andrzej Wasielewski</w:t>
      </w:r>
    </w:p>
    <w:p w:rsidR="0011007F" w:rsidRPr="00275DC1" w:rsidRDefault="0011007F">
      <w:pPr>
        <w:spacing w:after="0" w:line="240" w:lineRule="auto"/>
        <w:rPr>
          <w:rFonts w:ascii="Arial Narrow" w:hAnsi="Arial Narrow"/>
          <w:sz w:val="24"/>
          <w:szCs w:val="24"/>
        </w:rPr>
      </w:pPr>
    </w:p>
    <w:p w:rsidR="0011007F" w:rsidRPr="00275DC1" w:rsidRDefault="002B62AC">
      <w:pPr>
        <w:spacing w:after="0" w:line="240" w:lineRule="auto"/>
        <w:rPr>
          <w:rFonts w:ascii="Arial Narrow" w:hAnsi="Arial Narrow"/>
          <w:sz w:val="24"/>
          <w:szCs w:val="24"/>
        </w:rPr>
      </w:pPr>
      <w:r w:rsidRPr="00275DC1">
        <w:rPr>
          <w:rFonts w:ascii="Arial Narrow" w:hAnsi="Arial Narrow"/>
          <w:sz w:val="24"/>
          <w:szCs w:val="24"/>
        </w:rPr>
        <w:t xml:space="preserve">a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NIP …………………………………, REGON ……………………………..., zwaną dalej </w:t>
      </w:r>
      <w:r w:rsidRPr="00275DC1">
        <w:rPr>
          <w:rFonts w:ascii="Arial Narrow" w:hAnsi="Arial Narrow" w:cs="Arial Narrow"/>
          <w:b/>
          <w:sz w:val="24"/>
          <w:szCs w:val="24"/>
        </w:rPr>
        <w:t>Wykonawcą</w:t>
      </w:r>
      <w:r w:rsidRPr="00275DC1">
        <w:rPr>
          <w:rFonts w:ascii="Arial Narrow" w:hAnsi="Arial Narrow" w:cs="Arial Narrow"/>
          <w:sz w:val="24"/>
          <w:szCs w:val="24"/>
        </w:rPr>
        <w:t xml:space="preserve">, którą reprezentują: </w:t>
      </w:r>
    </w:p>
    <w:p w:rsidR="0011007F" w:rsidRPr="00275DC1" w:rsidRDefault="002B62AC">
      <w:pPr>
        <w:shd w:val="clear" w:color="auto" w:fill="F2F2F2" w:themeFill="background1" w:themeFillShade="F2"/>
        <w:spacing w:after="0" w:line="240" w:lineRule="auto"/>
        <w:jc w:val="both"/>
        <w:rPr>
          <w:rFonts w:ascii="Arial Narrow" w:hAnsi="Arial Narrow"/>
          <w:sz w:val="24"/>
          <w:szCs w:val="24"/>
        </w:rPr>
      </w:pPr>
      <w:r w:rsidRPr="00275DC1">
        <w:rPr>
          <w:rFonts w:ascii="Arial Narrow" w:hAnsi="Arial Narrow" w:cs="Arial Narrow"/>
          <w:sz w:val="24"/>
          <w:szCs w:val="24"/>
        </w:rPr>
        <w:t>………………………………………….………………………………….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lub (w przypadku przedsiębiorcy wpisanego do centralnej ewidencji i informacji o działalności gospodarczej CEIDG)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 xml:space="preserve">Imię i nazwisko …………………………….., działającym pod firmą ……………………………………..……. z siedzibą w …………………………………. przy ulicy ………………………………………………., wpisanym do Centralnej Ewidencji i Informacji o Działalności Gospodarczej </w:t>
      </w:r>
    </w:p>
    <w:p w:rsidR="0011007F" w:rsidRPr="00275DC1" w:rsidRDefault="002B62AC">
      <w:pPr>
        <w:shd w:val="clear" w:color="auto" w:fill="F2F2F2" w:themeFill="background1" w:themeFillShade="F2"/>
        <w:spacing w:after="0" w:line="240" w:lineRule="auto"/>
        <w:jc w:val="both"/>
        <w:rPr>
          <w:rFonts w:ascii="Arial Narrow" w:hAnsi="Arial Narrow" w:cs="Arial Narrow"/>
          <w:sz w:val="24"/>
          <w:szCs w:val="24"/>
        </w:rPr>
      </w:pPr>
      <w:r w:rsidRPr="00275DC1">
        <w:rPr>
          <w:rFonts w:ascii="Arial Narrow" w:hAnsi="Arial Narrow" w:cs="Arial Narrow"/>
          <w:sz w:val="24"/>
          <w:szCs w:val="24"/>
        </w:rPr>
        <w:t>NIP ………………………, REGON ………………………..</w:t>
      </w:r>
      <w:r w:rsidRPr="00275DC1">
        <w:rPr>
          <w:rFonts w:ascii="Arial Narrow" w:hAnsi="Arial Narrow" w:cs="Arial Narrow"/>
          <w:sz w:val="24"/>
          <w:szCs w:val="24"/>
        </w:rPr>
        <w:tab/>
        <w:t xml:space="preserve">., zwanym dalej </w:t>
      </w:r>
      <w:r w:rsidRPr="00275DC1">
        <w:rPr>
          <w:rFonts w:ascii="Arial Narrow" w:hAnsi="Arial Narrow" w:cs="Arial Narrow"/>
          <w:b/>
          <w:sz w:val="24"/>
          <w:szCs w:val="24"/>
        </w:rPr>
        <w:t>Wykonawcą</w:t>
      </w:r>
      <w:r w:rsidRPr="00275DC1">
        <w:rPr>
          <w:rFonts w:ascii="Arial Narrow" w:hAnsi="Arial Narrow" w:cs="Arial Narrow"/>
          <w:sz w:val="24"/>
          <w:szCs w:val="24"/>
        </w:rPr>
        <w:t>.</w:t>
      </w:r>
    </w:p>
    <w:p w:rsidR="0011007F" w:rsidRPr="00275DC1" w:rsidRDefault="00165CBB">
      <w:pPr>
        <w:spacing w:after="0" w:line="240" w:lineRule="auto"/>
        <w:rPr>
          <w:rFonts w:ascii="Arial Narrow" w:hAnsi="Arial Narrow"/>
          <w:sz w:val="24"/>
          <w:szCs w:val="24"/>
        </w:rPr>
      </w:pPr>
      <w:r>
        <w:rPr>
          <w:rFonts w:ascii="Arial Narrow" w:hAnsi="Arial Narrow"/>
          <w:sz w:val="24"/>
          <w:szCs w:val="24"/>
        </w:rPr>
        <w:t xml:space="preserve">zwanymi dalej łącznie </w:t>
      </w:r>
      <w:r w:rsidRPr="00165CBB">
        <w:rPr>
          <w:rFonts w:ascii="Arial Narrow" w:hAnsi="Arial Narrow"/>
          <w:b/>
          <w:sz w:val="24"/>
          <w:szCs w:val="24"/>
        </w:rPr>
        <w:t>Stronami</w:t>
      </w:r>
      <w:r>
        <w:rPr>
          <w:rFonts w:ascii="Arial Narrow" w:hAnsi="Arial Narrow"/>
          <w:sz w:val="24"/>
          <w:szCs w:val="24"/>
        </w:rPr>
        <w:t xml:space="preserve">, a każda z osobna </w:t>
      </w:r>
      <w:r w:rsidRPr="00165CBB">
        <w:rPr>
          <w:rFonts w:ascii="Arial Narrow" w:hAnsi="Arial Narrow"/>
          <w:b/>
          <w:sz w:val="24"/>
          <w:szCs w:val="24"/>
        </w:rPr>
        <w:t>Stroną</w:t>
      </w:r>
      <w:r>
        <w:rPr>
          <w:rFonts w:ascii="Arial Narrow" w:hAnsi="Arial Narrow"/>
          <w:sz w:val="24"/>
          <w:szCs w:val="24"/>
        </w:rPr>
        <w:t xml:space="preserve">. </w:t>
      </w:r>
    </w:p>
    <w:p w:rsidR="0011007F" w:rsidRDefault="0011007F">
      <w:pPr>
        <w:spacing w:after="0" w:line="240" w:lineRule="auto"/>
        <w:rPr>
          <w:rFonts w:ascii="Arial Narrow" w:hAnsi="Arial Narrow"/>
          <w:sz w:val="24"/>
          <w:szCs w:val="24"/>
        </w:rPr>
      </w:pPr>
    </w:p>
    <w:p w:rsidR="00165CBB" w:rsidRDefault="00165CBB" w:rsidP="00165CBB">
      <w:pPr>
        <w:spacing w:after="0" w:line="240" w:lineRule="auto"/>
        <w:jc w:val="center"/>
        <w:rPr>
          <w:rFonts w:ascii="Arial Narrow" w:hAnsi="Arial Narrow"/>
          <w:b/>
          <w:sz w:val="24"/>
          <w:szCs w:val="24"/>
        </w:rPr>
      </w:pPr>
      <w:r>
        <w:rPr>
          <w:rFonts w:ascii="Arial Narrow" w:hAnsi="Arial Narrow"/>
          <w:b/>
          <w:sz w:val="24"/>
          <w:szCs w:val="24"/>
        </w:rPr>
        <w:t>§1</w:t>
      </w:r>
    </w:p>
    <w:p w:rsidR="00165CBB" w:rsidRDefault="00165CBB" w:rsidP="00165CBB">
      <w:pPr>
        <w:spacing w:after="0" w:line="240" w:lineRule="auto"/>
        <w:jc w:val="center"/>
        <w:rPr>
          <w:rFonts w:ascii="Arial Narrow" w:hAnsi="Arial Narrow"/>
          <w:b/>
          <w:sz w:val="24"/>
          <w:szCs w:val="24"/>
        </w:rPr>
      </w:pPr>
      <w:r>
        <w:rPr>
          <w:rFonts w:ascii="Arial Narrow" w:hAnsi="Arial Narrow"/>
          <w:b/>
          <w:sz w:val="24"/>
          <w:szCs w:val="24"/>
        </w:rPr>
        <w:t>Podstawa zawarcia umowy</w:t>
      </w:r>
    </w:p>
    <w:p w:rsidR="00165CBB" w:rsidRPr="00165CBB" w:rsidRDefault="00165CBB" w:rsidP="00DD6A3B">
      <w:pPr>
        <w:pStyle w:val="Akapitzlist"/>
        <w:numPr>
          <w:ilvl w:val="0"/>
          <w:numId w:val="26"/>
        </w:numPr>
        <w:spacing w:after="0" w:line="240" w:lineRule="auto"/>
        <w:ind w:left="426"/>
        <w:jc w:val="both"/>
        <w:rPr>
          <w:rFonts w:ascii="Arial Narrow" w:hAnsi="Arial Narrow"/>
          <w:b/>
          <w:sz w:val="24"/>
          <w:szCs w:val="24"/>
        </w:rPr>
      </w:pPr>
      <w:r w:rsidRPr="00165CBB">
        <w:rPr>
          <w:rFonts w:ascii="Arial Narrow" w:hAnsi="Arial Narrow"/>
          <w:sz w:val="24"/>
          <w:szCs w:val="24"/>
        </w:rPr>
        <w:t>Niniejsza umowa jest zamówieniem publicznym udziel</w:t>
      </w:r>
      <w:r>
        <w:rPr>
          <w:rFonts w:ascii="Arial Narrow" w:hAnsi="Arial Narrow"/>
          <w:sz w:val="24"/>
          <w:szCs w:val="24"/>
        </w:rPr>
        <w:t>onym na podstawie art. 275 pkt 1) u</w:t>
      </w:r>
      <w:r w:rsidRPr="00165CBB">
        <w:rPr>
          <w:rFonts w:ascii="Arial Narrow" w:hAnsi="Arial Narrow"/>
          <w:sz w:val="24"/>
          <w:szCs w:val="24"/>
        </w:rPr>
        <w:t xml:space="preserve">stawy </w:t>
      </w:r>
      <w:r w:rsidR="007076FE">
        <w:rPr>
          <w:rFonts w:ascii="Arial Narrow" w:hAnsi="Arial Narrow"/>
          <w:sz w:val="24"/>
          <w:szCs w:val="24"/>
        </w:rPr>
        <w:t xml:space="preserve">    </w:t>
      </w:r>
      <w:r w:rsidRPr="00165CBB">
        <w:rPr>
          <w:rFonts w:ascii="Arial Narrow" w:hAnsi="Arial Narrow"/>
          <w:sz w:val="24"/>
          <w:szCs w:val="24"/>
        </w:rPr>
        <w:t xml:space="preserve">z dnia 11 września 2019 r. </w:t>
      </w:r>
      <w:r w:rsidR="00570A08">
        <w:rPr>
          <w:rFonts w:ascii="Arial Narrow" w:hAnsi="Arial Narrow"/>
          <w:sz w:val="24"/>
          <w:szCs w:val="24"/>
        </w:rPr>
        <w:t>Prawo zamówień publicznych (</w:t>
      </w:r>
      <w:r w:rsidRPr="00165CBB">
        <w:rPr>
          <w:rFonts w:ascii="Arial Narrow" w:hAnsi="Arial Narrow"/>
          <w:sz w:val="24"/>
          <w:szCs w:val="24"/>
        </w:rPr>
        <w:t xml:space="preserve">Dz. U. z 2021 </w:t>
      </w:r>
      <w:r>
        <w:rPr>
          <w:rFonts w:ascii="Arial Narrow" w:hAnsi="Arial Narrow"/>
          <w:sz w:val="24"/>
          <w:szCs w:val="24"/>
        </w:rPr>
        <w:t xml:space="preserve">r. </w:t>
      </w:r>
      <w:r w:rsidRPr="00165CBB">
        <w:rPr>
          <w:rFonts w:ascii="Arial Narrow" w:hAnsi="Arial Narrow"/>
          <w:sz w:val="24"/>
          <w:szCs w:val="24"/>
        </w:rPr>
        <w:t xml:space="preserve">poz. 1129 </w:t>
      </w:r>
      <w:r>
        <w:rPr>
          <w:rFonts w:ascii="Arial Narrow" w:hAnsi="Arial Narrow"/>
          <w:sz w:val="24"/>
          <w:szCs w:val="24"/>
        </w:rPr>
        <w:t>z późn.</w:t>
      </w:r>
      <w:r w:rsidRPr="00165CBB">
        <w:rPr>
          <w:rFonts w:ascii="Arial Narrow" w:hAnsi="Arial Narrow"/>
          <w:sz w:val="24"/>
          <w:szCs w:val="24"/>
        </w:rPr>
        <w:t xml:space="preserve"> zm.) - tryb podstawowy</w:t>
      </w:r>
      <w:r w:rsidR="007076FE">
        <w:rPr>
          <w:rFonts w:ascii="Arial Narrow" w:hAnsi="Arial Narrow"/>
          <w:sz w:val="24"/>
          <w:szCs w:val="24"/>
        </w:rPr>
        <w:t xml:space="preserve"> bez przeprowadzenia negocjacji.</w:t>
      </w:r>
    </w:p>
    <w:p w:rsidR="00165CBB" w:rsidRPr="00165CBB" w:rsidRDefault="00165CBB" w:rsidP="00DD6A3B">
      <w:pPr>
        <w:pStyle w:val="Akapitzlist"/>
        <w:numPr>
          <w:ilvl w:val="0"/>
          <w:numId w:val="26"/>
        </w:numPr>
        <w:spacing w:after="0" w:line="240" w:lineRule="auto"/>
        <w:ind w:left="426"/>
        <w:jc w:val="both"/>
        <w:rPr>
          <w:rFonts w:ascii="Arial Narrow" w:hAnsi="Arial Narrow"/>
          <w:b/>
          <w:sz w:val="24"/>
          <w:szCs w:val="24"/>
        </w:rPr>
      </w:pPr>
      <w:r w:rsidRPr="00165CBB">
        <w:rPr>
          <w:rFonts w:ascii="Arial Narrow" w:hAnsi="Arial Narrow"/>
          <w:sz w:val="24"/>
          <w:szCs w:val="24"/>
        </w:rPr>
        <w:t>Zamawiający zleca, a Wykonawca przyjmuje do realizacji przedmiot zamówienia opisany w §</w:t>
      </w:r>
      <w:r>
        <w:rPr>
          <w:rFonts w:ascii="Arial Narrow" w:hAnsi="Arial Narrow"/>
          <w:sz w:val="24"/>
          <w:szCs w:val="24"/>
        </w:rPr>
        <w:t>2 niniej</w:t>
      </w:r>
      <w:r w:rsidRPr="00165CBB">
        <w:rPr>
          <w:rFonts w:ascii="Arial Narrow" w:hAnsi="Arial Narrow"/>
          <w:sz w:val="24"/>
          <w:szCs w:val="24"/>
        </w:rPr>
        <w:t>szej umowy.</w:t>
      </w:r>
    </w:p>
    <w:p w:rsidR="00165CBB" w:rsidRPr="00165CBB" w:rsidRDefault="00165CBB" w:rsidP="00165CBB">
      <w:pPr>
        <w:spacing w:after="0" w:line="240" w:lineRule="auto"/>
        <w:ind w:left="66"/>
        <w:rPr>
          <w:rFonts w:ascii="Arial Narrow" w:hAnsi="Arial Narrow"/>
          <w:b/>
          <w:sz w:val="24"/>
          <w:szCs w:val="24"/>
        </w:rPr>
      </w:pPr>
    </w:p>
    <w:p w:rsidR="0011007F" w:rsidRDefault="00992333">
      <w:pPr>
        <w:spacing w:after="0" w:line="240" w:lineRule="auto"/>
        <w:jc w:val="center"/>
        <w:rPr>
          <w:rFonts w:ascii="Arial Narrow" w:hAnsi="Arial Narrow"/>
          <w:b/>
          <w:sz w:val="24"/>
          <w:szCs w:val="24"/>
        </w:rPr>
      </w:pPr>
      <w:r>
        <w:rPr>
          <w:rFonts w:ascii="Arial Narrow" w:hAnsi="Arial Narrow"/>
          <w:b/>
          <w:sz w:val="24"/>
          <w:szCs w:val="24"/>
        </w:rPr>
        <w:t>§2</w:t>
      </w:r>
    </w:p>
    <w:p w:rsidR="009C42E5" w:rsidRDefault="009C42E5">
      <w:pPr>
        <w:spacing w:after="0" w:line="240" w:lineRule="auto"/>
        <w:jc w:val="center"/>
        <w:rPr>
          <w:rFonts w:ascii="Arial Narrow" w:hAnsi="Arial Narrow"/>
          <w:b/>
          <w:sz w:val="24"/>
          <w:szCs w:val="24"/>
        </w:rPr>
      </w:pPr>
      <w:r>
        <w:rPr>
          <w:rFonts w:ascii="Arial Narrow" w:hAnsi="Arial Narrow"/>
          <w:b/>
          <w:sz w:val="24"/>
          <w:szCs w:val="24"/>
        </w:rPr>
        <w:t>Przedmiot zamówienia</w:t>
      </w:r>
    </w:p>
    <w:p w:rsidR="001D67E1" w:rsidRDefault="001D67E1" w:rsidP="00DD6A3B">
      <w:pPr>
        <w:pStyle w:val="Akapitzlist"/>
        <w:numPr>
          <w:ilvl w:val="0"/>
          <w:numId w:val="1"/>
        </w:numPr>
        <w:spacing w:after="0" w:line="240" w:lineRule="auto"/>
        <w:ind w:left="426"/>
        <w:jc w:val="both"/>
        <w:rPr>
          <w:rFonts w:ascii="Arial Narrow" w:hAnsi="Arial Narrow"/>
          <w:sz w:val="24"/>
          <w:szCs w:val="24"/>
        </w:rPr>
      </w:pPr>
      <w:r w:rsidRPr="001D67E1">
        <w:rPr>
          <w:rFonts w:ascii="Arial Narrow" w:hAnsi="Arial Narrow"/>
          <w:sz w:val="24"/>
          <w:szCs w:val="24"/>
        </w:rPr>
        <w:t xml:space="preserve">Przedmiotem umowy jest świadczenie przez Wykonawcę usług odbioru, transportu i utylizacji odpadów medycznych na rzecz Zamawiającego. </w:t>
      </w:r>
    </w:p>
    <w:p w:rsidR="001D67E1" w:rsidRDefault="001D67E1" w:rsidP="00DD6A3B">
      <w:pPr>
        <w:pStyle w:val="Akapitzlist"/>
        <w:numPr>
          <w:ilvl w:val="0"/>
          <w:numId w:val="1"/>
        </w:numPr>
        <w:spacing w:after="0" w:line="240" w:lineRule="auto"/>
        <w:ind w:left="426"/>
        <w:jc w:val="both"/>
        <w:rPr>
          <w:rFonts w:ascii="Arial Narrow" w:hAnsi="Arial Narrow"/>
          <w:sz w:val="24"/>
          <w:szCs w:val="24"/>
        </w:rPr>
      </w:pPr>
      <w:r w:rsidRPr="001D67E1">
        <w:rPr>
          <w:rFonts w:ascii="Arial Narrow" w:hAnsi="Arial Narrow"/>
          <w:sz w:val="24"/>
          <w:szCs w:val="24"/>
        </w:rPr>
        <w:t xml:space="preserve">Zakres przedmiotu zamówienia określa treść istotnych warunków zamówienia sporządzonych przez Zamawiającego w postępowaniu o udzielenie zamówienia poprzedzającym zawarcie umowy, treść oferty Wykonawcy złożonej w postępowaniu o udzielenie zamówienia, a w szczególności treść formularza ofertowego, </w:t>
      </w:r>
      <w:r>
        <w:rPr>
          <w:rFonts w:ascii="Arial Narrow" w:hAnsi="Arial Narrow"/>
          <w:sz w:val="24"/>
          <w:szCs w:val="24"/>
        </w:rPr>
        <w:t xml:space="preserve">cenowego </w:t>
      </w:r>
      <w:r w:rsidRPr="001D67E1">
        <w:rPr>
          <w:rFonts w:ascii="Arial Narrow" w:hAnsi="Arial Narrow"/>
          <w:sz w:val="24"/>
          <w:szCs w:val="24"/>
        </w:rPr>
        <w:t xml:space="preserve">jak również treść niniejszej umowy. </w:t>
      </w:r>
    </w:p>
    <w:p w:rsidR="001D67E1" w:rsidRPr="001D67E1" w:rsidRDefault="001D67E1" w:rsidP="00DD6A3B">
      <w:pPr>
        <w:pStyle w:val="Akapitzlist"/>
        <w:numPr>
          <w:ilvl w:val="0"/>
          <w:numId w:val="1"/>
        </w:numPr>
        <w:spacing w:after="0" w:line="240" w:lineRule="auto"/>
        <w:ind w:left="426"/>
        <w:jc w:val="both"/>
        <w:rPr>
          <w:rFonts w:ascii="Arial Narrow" w:hAnsi="Arial Narrow"/>
          <w:sz w:val="24"/>
          <w:szCs w:val="24"/>
        </w:rPr>
      </w:pPr>
      <w:r w:rsidRPr="001D67E1">
        <w:rPr>
          <w:rFonts w:ascii="Arial Narrow" w:hAnsi="Arial Narrow"/>
          <w:sz w:val="24"/>
          <w:szCs w:val="24"/>
        </w:rPr>
        <w:t xml:space="preserve">Zamawiający zobowiązuje się do spełnienia warunków określonych w niniejszej umowie, w szczególności do: </w:t>
      </w:r>
    </w:p>
    <w:p w:rsidR="001D67E1" w:rsidRDefault="001D67E1" w:rsidP="00DD6A3B">
      <w:pPr>
        <w:pStyle w:val="Akapitzlist"/>
        <w:numPr>
          <w:ilvl w:val="0"/>
          <w:numId w:val="2"/>
        </w:numPr>
        <w:spacing w:after="0" w:line="240" w:lineRule="auto"/>
        <w:jc w:val="both"/>
        <w:rPr>
          <w:rFonts w:ascii="Arial Narrow" w:hAnsi="Arial Narrow"/>
          <w:sz w:val="24"/>
          <w:szCs w:val="24"/>
        </w:rPr>
      </w:pPr>
      <w:r w:rsidRPr="001D67E1">
        <w:rPr>
          <w:rFonts w:ascii="Arial Narrow" w:hAnsi="Arial Narrow"/>
          <w:sz w:val="24"/>
          <w:szCs w:val="24"/>
        </w:rPr>
        <w:t xml:space="preserve">przekazywania odpadów i zapłaty należnego wynagrodzenia, </w:t>
      </w:r>
    </w:p>
    <w:p w:rsidR="001D67E1" w:rsidRDefault="001D67E1" w:rsidP="00DD6A3B">
      <w:pPr>
        <w:pStyle w:val="Akapitzlist"/>
        <w:numPr>
          <w:ilvl w:val="0"/>
          <w:numId w:val="2"/>
        </w:numPr>
        <w:spacing w:after="0" w:line="240" w:lineRule="auto"/>
        <w:jc w:val="both"/>
        <w:rPr>
          <w:rFonts w:ascii="Arial Narrow" w:hAnsi="Arial Narrow"/>
          <w:sz w:val="24"/>
          <w:szCs w:val="24"/>
        </w:rPr>
      </w:pPr>
      <w:r w:rsidRPr="001D67E1">
        <w:rPr>
          <w:rFonts w:ascii="Arial Narrow" w:hAnsi="Arial Narrow"/>
          <w:sz w:val="24"/>
          <w:szCs w:val="24"/>
        </w:rPr>
        <w:t xml:space="preserve">zapewnienia pomieszczenia, w którym będą przechowywane kontenery, </w:t>
      </w:r>
    </w:p>
    <w:p w:rsidR="001D67E1" w:rsidRPr="001D67E1" w:rsidRDefault="001D67E1" w:rsidP="00DD6A3B">
      <w:pPr>
        <w:pStyle w:val="Akapitzlist"/>
        <w:numPr>
          <w:ilvl w:val="0"/>
          <w:numId w:val="2"/>
        </w:numPr>
        <w:spacing w:after="0" w:line="240" w:lineRule="auto"/>
        <w:jc w:val="both"/>
        <w:rPr>
          <w:rFonts w:ascii="Arial Narrow" w:hAnsi="Arial Narrow"/>
          <w:sz w:val="24"/>
          <w:szCs w:val="24"/>
        </w:rPr>
      </w:pPr>
      <w:r w:rsidRPr="001D67E1">
        <w:rPr>
          <w:rFonts w:ascii="Arial Narrow" w:hAnsi="Arial Narrow"/>
          <w:sz w:val="24"/>
          <w:szCs w:val="24"/>
        </w:rPr>
        <w:t xml:space="preserve">gromadzenia odpadów wyłącznie w pojemnikach zgodnie z ich przeznaczeniem. </w:t>
      </w:r>
    </w:p>
    <w:p w:rsidR="009C42E5" w:rsidRDefault="00992333" w:rsidP="009C42E5">
      <w:pPr>
        <w:spacing w:after="0" w:line="240" w:lineRule="auto"/>
        <w:jc w:val="center"/>
        <w:rPr>
          <w:rFonts w:ascii="Arial Narrow" w:hAnsi="Arial Narrow"/>
          <w:b/>
          <w:sz w:val="24"/>
          <w:szCs w:val="24"/>
        </w:rPr>
      </w:pPr>
      <w:r>
        <w:rPr>
          <w:rFonts w:ascii="Arial Narrow" w:hAnsi="Arial Narrow"/>
          <w:b/>
          <w:sz w:val="24"/>
          <w:szCs w:val="24"/>
        </w:rPr>
        <w:lastRenderedPageBreak/>
        <w:t>§3</w:t>
      </w:r>
    </w:p>
    <w:p w:rsidR="009C42E5" w:rsidRDefault="009C42E5" w:rsidP="009C42E5">
      <w:pPr>
        <w:spacing w:after="0" w:line="240" w:lineRule="auto"/>
        <w:jc w:val="center"/>
        <w:rPr>
          <w:rFonts w:ascii="Arial Narrow" w:hAnsi="Arial Narrow"/>
          <w:b/>
          <w:sz w:val="24"/>
          <w:szCs w:val="24"/>
        </w:rPr>
      </w:pPr>
      <w:r>
        <w:rPr>
          <w:rFonts w:ascii="Arial Narrow" w:hAnsi="Arial Narrow"/>
          <w:b/>
          <w:sz w:val="24"/>
          <w:szCs w:val="24"/>
        </w:rPr>
        <w:t>Warunki realizacji usługi</w:t>
      </w:r>
    </w:p>
    <w:p w:rsidR="009C42E5" w:rsidRPr="00E37301" w:rsidRDefault="00066568" w:rsidP="00DD6A3B">
      <w:pPr>
        <w:pStyle w:val="Akapitzlist"/>
        <w:numPr>
          <w:ilvl w:val="0"/>
          <w:numId w:val="3"/>
        </w:numPr>
        <w:spacing w:after="0" w:line="240" w:lineRule="auto"/>
        <w:ind w:left="426"/>
        <w:jc w:val="both"/>
        <w:rPr>
          <w:rFonts w:ascii="Arial Narrow" w:hAnsi="Arial Narrow"/>
          <w:sz w:val="24"/>
          <w:szCs w:val="24"/>
        </w:rPr>
      </w:pPr>
      <w:r>
        <w:rPr>
          <w:rFonts w:ascii="Arial Narrow" w:hAnsi="Arial Narrow"/>
          <w:sz w:val="24"/>
          <w:szCs w:val="24"/>
        </w:rPr>
        <w:t xml:space="preserve">Do obowiązków Wykonawcy </w:t>
      </w:r>
      <w:r w:rsidR="009C42E5" w:rsidRPr="009C42E5">
        <w:rPr>
          <w:rFonts w:ascii="Arial Narrow" w:hAnsi="Arial Narrow"/>
          <w:sz w:val="24"/>
          <w:szCs w:val="24"/>
        </w:rPr>
        <w:t xml:space="preserve">będzie należało świadczenie usługi odbioru, transportu i utylizacji odpadów </w:t>
      </w:r>
      <w:r w:rsidR="009C42E5" w:rsidRPr="00E37301">
        <w:rPr>
          <w:rFonts w:ascii="Arial Narrow" w:hAnsi="Arial Narrow"/>
          <w:sz w:val="24"/>
          <w:szCs w:val="24"/>
        </w:rPr>
        <w:t xml:space="preserve">medycznych objętych niniejszą umową, tj.: </w:t>
      </w:r>
    </w:p>
    <w:p w:rsidR="009C42E5" w:rsidRPr="00E37301" w:rsidRDefault="009C42E5"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18 01 02* Części ciała i organy oraz pojemniki na krew i konserwanty służące do jej przechowywania (z wyłączeniem 1801 03); </w:t>
      </w:r>
    </w:p>
    <w:p w:rsidR="009C42E5" w:rsidRPr="00E37301" w:rsidRDefault="009C42E5"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18 01 03* Inne odpady, które zawierają żywe drobnoustroje chorobotwórcze lub ich toksyny oraz inne formy zdolne do przeniesienia materiału genetycznego, o których wiadomo lub co do których istnieją wiarygodne podstawy do sądzenia, że wywołują choroby u ludzi i zwierząt (np. zainfekowane pieluchomajtki, podpaski, podkłady), z wyłączeniem 18 01 80 i 18 01 82; </w:t>
      </w:r>
    </w:p>
    <w:p w:rsidR="009C42E5" w:rsidRPr="00E37301" w:rsidRDefault="009C42E5"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18 01 04 Inne odpady niż wymienione w 18 01 03 (np. opatrunki z materiału lub gipsu, pościel, ubrania jednorazowe, pieluchy; </w:t>
      </w:r>
    </w:p>
    <w:p w:rsidR="009C42E5" w:rsidRPr="00E37301" w:rsidRDefault="009C42E5"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18 01 06 Chemikalia, w tym odczynniki chemiczne, zawierające substancje niebezpieczne; </w:t>
      </w:r>
    </w:p>
    <w:p w:rsidR="009C42E5" w:rsidRPr="00E37301" w:rsidRDefault="009C42E5"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18</w:t>
      </w:r>
      <w:r w:rsidR="00B711A1" w:rsidRPr="00E37301">
        <w:rPr>
          <w:rFonts w:ascii="Arial Narrow" w:hAnsi="Arial Narrow"/>
          <w:sz w:val="24"/>
          <w:szCs w:val="24"/>
        </w:rPr>
        <w:t xml:space="preserve"> </w:t>
      </w:r>
      <w:r w:rsidRPr="00E37301">
        <w:rPr>
          <w:rFonts w:ascii="Arial Narrow" w:hAnsi="Arial Narrow"/>
          <w:sz w:val="24"/>
          <w:szCs w:val="24"/>
        </w:rPr>
        <w:t>01 09 Leki</w:t>
      </w:r>
      <w:r w:rsidR="006D37C4" w:rsidRPr="00E37301">
        <w:rPr>
          <w:rFonts w:ascii="Arial Narrow" w:hAnsi="Arial Narrow"/>
          <w:sz w:val="24"/>
          <w:szCs w:val="24"/>
        </w:rPr>
        <w:t xml:space="preserve"> inne niż wymienione w 1801 08; </w:t>
      </w:r>
    </w:p>
    <w:p w:rsidR="007B7D7D" w:rsidRPr="00E37301" w:rsidRDefault="006D37C4"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15 01 10 </w:t>
      </w:r>
      <w:r w:rsidR="007B7D7D" w:rsidRPr="00E37301">
        <w:rPr>
          <w:rFonts w:ascii="Arial Narrow" w:hAnsi="Arial Narrow"/>
          <w:sz w:val="24"/>
          <w:szCs w:val="24"/>
        </w:rPr>
        <w:t xml:space="preserve">Opakowania zawierające pozostałości substancji niebezpiecznych lub nimi zanieczyszczone (np. środkami ochrony roślin I </w:t>
      </w:r>
      <w:proofErr w:type="spellStart"/>
      <w:r w:rsidR="007B7D7D" w:rsidRPr="00E37301">
        <w:rPr>
          <w:rFonts w:ascii="Arial Narrow" w:hAnsi="Arial Narrow"/>
          <w:sz w:val="24"/>
          <w:szCs w:val="24"/>
        </w:rPr>
        <w:t>i</w:t>
      </w:r>
      <w:proofErr w:type="spellEnd"/>
      <w:r w:rsidR="007B7D7D" w:rsidRPr="00E37301">
        <w:rPr>
          <w:rFonts w:ascii="Arial Narrow" w:hAnsi="Arial Narrow"/>
          <w:sz w:val="24"/>
          <w:szCs w:val="24"/>
        </w:rPr>
        <w:t xml:space="preserve"> II klasy toksyczności </w:t>
      </w:r>
      <w:r w:rsidR="001819C4" w:rsidRPr="00E37301">
        <w:rPr>
          <w:rFonts w:ascii="Arial Narrow" w:hAnsi="Arial Narrow"/>
          <w:sz w:val="24"/>
          <w:szCs w:val="24"/>
        </w:rPr>
        <w:t xml:space="preserve">- bardzo toksyczne i toksyczne); </w:t>
      </w:r>
    </w:p>
    <w:p w:rsidR="007B7D7D" w:rsidRPr="00E37301" w:rsidRDefault="006D37C4" w:rsidP="00DD6A3B">
      <w:pPr>
        <w:pStyle w:val="Akapitzlist"/>
        <w:numPr>
          <w:ilvl w:val="0"/>
          <w:numId w:val="4"/>
        </w:numPr>
        <w:spacing w:after="0" w:line="240" w:lineRule="auto"/>
        <w:jc w:val="both"/>
        <w:rPr>
          <w:rFonts w:ascii="Arial Narrow" w:hAnsi="Arial Narrow"/>
          <w:sz w:val="24"/>
          <w:szCs w:val="24"/>
        </w:rPr>
      </w:pPr>
      <w:r w:rsidRPr="00E37301">
        <w:rPr>
          <w:rFonts w:ascii="Arial Narrow" w:hAnsi="Arial Narrow"/>
          <w:sz w:val="24"/>
          <w:szCs w:val="24"/>
        </w:rPr>
        <w:t xml:space="preserve">16 05 06 </w:t>
      </w:r>
      <w:r w:rsidR="007B7D7D" w:rsidRPr="00E37301">
        <w:rPr>
          <w:rFonts w:ascii="Arial Narrow" w:hAnsi="Arial Narrow"/>
          <w:sz w:val="24"/>
          <w:szCs w:val="24"/>
        </w:rPr>
        <w:t>Chemikalia laboratoryjne i analityczne (np. odczynniki chemiczne) zawierające substancje niebezpieczne, w tym mieszaniny chemikaliów laboratoryjnych i analitycznych</w:t>
      </w:r>
      <w:r w:rsidR="001819C4" w:rsidRPr="00E37301">
        <w:rPr>
          <w:rFonts w:ascii="Arial Narrow" w:hAnsi="Arial Narrow"/>
          <w:sz w:val="24"/>
          <w:szCs w:val="24"/>
        </w:rPr>
        <w:t xml:space="preserve">. </w:t>
      </w:r>
    </w:p>
    <w:p w:rsidR="009C42E5" w:rsidRPr="009C42E5" w:rsidRDefault="009C42E5" w:rsidP="00DD6A3B">
      <w:pPr>
        <w:pStyle w:val="Akapitzlist"/>
        <w:numPr>
          <w:ilvl w:val="0"/>
          <w:numId w:val="3"/>
        </w:numPr>
        <w:spacing w:after="0" w:line="240" w:lineRule="auto"/>
        <w:ind w:left="426"/>
        <w:jc w:val="both"/>
        <w:rPr>
          <w:rFonts w:ascii="Arial Narrow" w:hAnsi="Arial Narrow"/>
          <w:sz w:val="24"/>
          <w:szCs w:val="24"/>
        </w:rPr>
      </w:pPr>
      <w:r w:rsidRPr="00E37301">
        <w:rPr>
          <w:rFonts w:ascii="Arial Narrow" w:hAnsi="Arial Narrow"/>
          <w:sz w:val="24"/>
          <w:szCs w:val="24"/>
        </w:rPr>
        <w:t xml:space="preserve">W ramach przedmiotu umowy, o którym mowa w ust. 1 Wykonawca </w:t>
      </w:r>
      <w:r w:rsidRPr="009C42E5">
        <w:rPr>
          <w:rFonts w:ascii="Arial Narrow" w:hAnsi="Arial Narrow"/>
          <w:sz w:val="24"/>
          <w:szCs w:val="24"/>
        </w:rPr>
        <w:t xml:space="preserve">zobowiązuje się do: </w:t>
      </w:r>
    </w:p>
    <w:p w:rsidR="009C42E5" w:rsidRPr="009C42E5" w:rsidRDefault="009C42E5" w:rsidP="00DD6A3B">
      <w:pPr>
        <w:pStyle w:val="Akapitzlist"/>
        <w:numPr>
          <w:ilvl w:val="0"/>
          <w:numId w:val="5"/>
        </w:numPr>
        <w:spacing w:after="0" w:line="240" w:lineRule="auto"/>
        <w:jc w:val="both"/>
        <w:rPr>
          <w:rFonts w:ascii="Arial Narrow" w:hAnsi="Arial Narrow"/>
          <w:sz w:val="24"/>
          <w:szCs w:val="24"/>
        </w:rPr>
      </w:pPr>
      <w:r w:rsidRPr="009C42E5">
        <w:rPr>
          <w:rFonts w:ascii="Arial Narrow" w:hAnsi="Arial Narrow"/>
          <w:sz w:val="24"/>
          <w:szCs w:val="24"/>
        </w:rPr>
        <w:t xml:space="preserve">odbioru odpadów z miejsca ich składowania na terenie Zamawiającego, tj. Szpital </w:t>
      </w:r>
      <w:r w:rsidR="00B711A1">
        <w:rPr>
          <w:rFonts w:ascii="Arial Narrow" w:hAnsi="Arial Narrow"/>
          <w:sz w:val="24"/>
          <w:szCs w:val="24"/>
        </w:rPr>
        <w:t xml:space="preserve">Lipno </w:t>
      </w:r>
      <w:r w:rsidR="00066568">
        <w:rPr>
          <w:rFonts w:ascii="Arial Narrow" w:hAnsi="Arial Narrow"/>
          <w:sz w:val="24"/>
          <w:szCs w:val="24"/>
        </w:rPr>
        <w:t xml:space="preserve">       </w:t>
      </w:r>
      <w:r w:rsidR="00B711A1">
        <w:rPr>
          <w:rFonts w:ascii="Arial Narrow" w:hAnsi="Arial Narrow"/>
          <w:sz w:val="24"/>
          <w:szCs w:val="24"/>
        </w:rPr>
        <w:t>Sp. z o.o.</w:t>
      </w:r>
      <w:r w:rsidRPr="009C42E5">
        <w:rPr>
          <w:rFonts w:ascii="Arial Narrow" w:hAnsi="Arial Narrow"/>
          <w:sz w:val="24"/>
          <w:szCs w:val="24"/>
        </w:rPr>
        <w:t xml:space="preserve"> ul. </w:t>
      </w:r>
      <w:r w:rsidR="00B711A1">
        <w:rPr>
          <w:rFonts w:ascii="Arial Narrow" w:hAnsi="Arial Narrow"/>
          <w:sz w:val="24"/>
          <w:szCs w:val="24"/>
        </w:rPr>
        <w:t>Nieszawska 6</w:t>
      </w:r>
      <w:r w:rsidR="00992333">
        <w:rPr>
          <w:rFonts w:ascii="Arial Narrow" w:hAnsi="Arial Narrow"/>
          <w:sz w:val="24"/>
          <w:szCs w:val="24"/>
        </w:rPr>
        <w:t xml:space="preserve"> -</w:t>
      </w:r>
      <w:r w:rsidRPr="009C42E5">
        <w:rPr>
          <w:rFonts w:ascii="Arial Narrow" w:hAnsi="Arial Narrow"/>
          <w:sz w:val="24"/>
          <w:szCs w:val="24"/>
        </w:rPr>
        <w:t xml:space="preserve"> </w:t>
      </w:r>
      <w:r w:rsidR="00B711A1">
        <w:rPr>
          <w:rFonts w:ascii="Arial Narrow" w:hAnsi="Arial Narrow"/>
          <w:sz w:val="24"/>
          <w:szCs w:val="24"/>
        </w:rPr>
        <w:t xml:space="preserve">Magazyn odpadów i </w:t>
      </w:r>
      <w:r w:rsidRPr="009C42E5">
        <w:rPr>
          <w:rFonts w:ascii="Arial Narrow" w:hAnsi="Arial Narrow"/>
          <w:sz w:val="24"/>
          <w:szCs w:val="24"/>
        </w:rPr>
        <w:t xml:space="preserve">ich załadunku na samochody Wykonawcy, </w:t>
      </w:r>
    </w:p>
    <w:p w:rsidR="009C42E5" w:rsidRPr="009C42E5" w:rsidRDefault="009C42E5" w:rsidP="00DD6A3B">
      <w:pPr>
        <w:pStyle w:val="Akapitzlist"/>
        <w:numPr>
          <w:ilvl w:val="0"/>
          <w:numId w:val="5"/>
        </w:numPr>
        <w:spacing w:after="0" w:line="240" w:lineRule="auto"/>
        <w:jc w:val="both"/>
        <w:rPr>
          <w:rFonts w:ascii="Arial Narrow" w:hAnsi="Arial Narrow"/>
          <w:sz w:val="24"/>
          <w:szCs w:val="24"/>
        </w:rPr>
      </w:pPr>
      <w:r w:rsidRPr="009C42E5">
        <w:rPr>
          <w:rFonts w:ascii="Arial Narrow" w:hAnsi="Arial Narrow"/>
          <w:sz w:val="24"/>
          <w:szCs w:val="24"/>
        </w:rPr>
        <w:t xml:space="preserve">transportu odpadów do miejsca ich utylizacji, </w:t>
      </w:r>
    </w:p>
    <w:p w:rsidR="009C42E5" w:rsidRPr="009C42E5" w:rsidRDefault="009C42E5" w:rsidP="00DD6A3B">
      <w:pPr>
        <w:pStyle w:val="Akapitzlist"/>
        <w:numPr>
          <w:ilvl w:val="0"/>
          <w:numId w:val="5"/>
        </w:numPr>
        <w:spacing w:after="0" w:line="240" w:lineRule="auto"/>
        <w:jc w:val="both"/>
        <w:rPr>
          <w:rFonts w:ascii="Arial Narrow" w:hAnsi="Arial Narrow"/>
          <w:sz w:val="24"/>
          <w:szCs w:val="24"/>
        </w:rPr>
      </w:pPr>
      <w:r w:rsidRPr="009C42E5">
        <w:rPr>
          <w:rFonts w:ascii="Arial Narrow" w:hAnsi="Arial Narrow"/>
          <w:sz w:val="24"/>
          <w:szCs w:val="24"/>
        </w:rPr>
        <w:t xml:space="preserve">utylizacji odpadów, </w:t>
      </w:r>
    </w:p>
    <w:p w:rsidR="009C42E5" w:rsidRPr="009C42E5" w:rsidRDefault="009C42E5" w:rsidP="00DD6A3B">
      <w:pPr>
        <w:pStyle w:val="Akapitzlist"/>
        <w:numPr>
          <w:ilvl w:val="0"/>
          <w:numId w:val="5"/>
        </w:numPr>
        <w:spacing w:after="0" w:line="240" w:lineRule="auto"/>
        <w:jc w:val="both"/>
        <w:rPr>
          <w:rFonts w:ascii="Arial Narrow" w:hAnsi="Arial Narrow"/>
          <w:sz w:val="24"/>
          <w:szCs w:val="24"/>
        </w:rPr>
      </w:pPr>
      <w:r w:rsidRPr="009C42E5">
        <w:rPr>
          <w:rFonts w:ascii="Arial Narrow" w:hAnsi="Arial Narrow"/>
          <w:sz w:val="24"/>
          <w:szCs w:val="24"/>
        </w:rPr>
        <w:t xml:space="preserve">nieodpłatnego użyczenia Zamawiającemu pojemników do gromadzenia odpadów, </w:t>
      </w:r>
    </w:p>
    <w:p w:rsidR="009C42E5" w:rsidRPr="009C42E5" w:rsidRDefault="009C42E5" w:rsidP="00DD6A3B">
      <w:pPr>
        <w:pStyle w:val="Akapitzlist"/>
        <w:numPr>
          <w:ilvl w:val="0"/>
          <w:numId w:val="5"/>
        </w:numPr>
        <w:spacing w:after="0" w:line="240" w:lineRule="auto"/>
        <w:jc w:val="both"/>
        <w:rPr>
          <w:rFonts w:ascii="Arial Narrow" w:hAnsi="Arial Narrow"/>
          <w:sz w:val="24"/>
          <w:szCs w:val="24"/>
        </w:rPr>
      </w:pPr>
      <w:r w:rsidRPr="009C42E5">
        <w:rPr>
          <w:rFonts w:ascii="Arial Narrow" w:hAnsi="Arial Narrow"/>
          <w:sz w:val="24"/>
          <w:szCs w:val="24"/>
        </w:rPr>
        <w:t>p</w:t>
      </w:r>
      <w:r w:rsidR="00066568">
        <w:rPr>
          <w:rFonts w:ascii="Arial Narrow" w:hAnsi="Arial Narrow"/>
          <w:sz w:val="24"/>
          <w:szCs w:val="24"/>
        </w:rPr>
        <w:t>rowadzenia dokumentacji usługi.</w:t>
      </w:r>
    </w:p>
    <w:p w:rsid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9C42E5">
        <w:rPr>
          <w:rFonts w:ascii="Arial Narrow" w:hAnsi="Arial Narrow"/>
          <w:sz w:val="24"/>
          <w:szCs w:val="24"/>
        </w:rPr>
        <w:t xml:space="preserve">Wykonawca oświadcza, że posiada odpowiednie środki i warunki techniczne niezbędne do realizacji przedmiotu umowy. </w:t>
      </w:r>
    </w:p>
    <w:p w:rsidR="009C42E5" w:rsidRP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EF5D80">
        <w:rPr>
          <w:rFonts w:ascii="Arial Narrow" w:hAnsi="Arial Narrow"/>
          <w:sz w:val="24"/>
          <w:szCs w:val="24"/>
        </w:rPr>
        <w:t xml:space="preserve">Wykonawca zobowiązuje się do realizowania przedmiotu umowy zgodnie z obowiązującymi aktualnie przepisami prawa, w szczególności z uwzględnieniem: </w:t>
      </w:r>
    </w:p>
    <w:p w:rsidR="00EF5D80" w:rsidRDefault="00EF5D80" w:rsidP="00DD6A3B">
      <w:pPr>
        <w:pStyle w:val="Akapitzlist"/>
        <w:numPr>
          <w:ilvl w:val="0"/>
          <w:numId w:val="6"/>
        </w:numPr>
        <w:spacing w:after="0" w:line="240" w:lineRule="auto"/>
        <w:jc w:val="both"/>
        <w:rPr>
          <w:rFonts w:ascii="Arial Narrow" w:hAnsi="Arial Narrow"/>
          <w:sz w:val="24"/>
          <w:szCs w:val="24"/>
        </w:rPr>
      </w:pPr>
      <w:r>
        <w:rPr>
          <w:rFonts w:ascii="Arial Narrow" w:hAnsi="Arial Narrow"/>
          <w:sz w:val="24"/>
          <w:szCs w:val="24"/>
        </w:rPr>
        <w:t>u</w:t>
      </w:r>
      <w:r w:rsidR="009C42E5" w:rsidRPr="00EF5D80">
        <w:rPr>
          <w:rFonts w:ascii="Arial Narrow" w:hAnsi="Arial Narrow"/>
          <w:sz w:val="24"/>
          <w:szCs w:val="24"/>
        </w:rPr>
        <w:t xml:space="preserve">stawy z dnia 19.08.2011 r. o przewozie towarów niebezpiecznych (tj. Dz. U z 2021 r., poz. 756); </w:t>
      </w:r>
    </w:p>
    <w:p w:rsidR="00EF5D80" w:rsidRDefault="00EF5D80" w:rsidP="00DD6A3B">
      <w:pPr>
        <w:pStyle w:val="Akapitzlist"/>
        <w:numPr>
          <w:ilvl w:val="0"/>
          <w:numId w:val="6"/>
        </w:numPr>
        <w:spacing w:after="0" w:line="240" w:lineRule="auto"/>
        <w:jc w:val="both"/>
        <w:rPr>
          <w:rFonts w:ascii="Arial Narrow" w:hAnsi="Arial Narrow"/>
          <w:sz w:val="24"/>
          <w:szCs w:val="24"/>
        </w:rPr>
      </w:pPr>
      <w:r>
        <w:rPr>
          <w:rFonts w:ascii="Arial Narrow" w:hAnsi="Arial Narrow"/>
          <w:sz w:val="24"/>
          <w:szCs w:val="24"/>
        </w:rPr>
        <w:t>u</w:t>
      </w:r>
      <w:r w:rsidR="009C42E5" w:rsidRPr="00EF5D80">
        <w:rPr>
          <w:rFonts w:ascii="Arial Narrow" w:hAnsi="Arial Narrow"/>
          <w:sz w:val="24"/>
          <w:szCs w:val="24"/>
        </w:rPr>
        <w:t xml:space="preserve">stawy z dnia 14.12.2012 r. o odpadach (tj. Dz. U. z 2021 r., poz. 779); </w:t>
      </w:r>
    </w:p>
    <w:p w:rsidR="00EF5D80" w:rsidRDefault="00EF5D80" w:rsidP="00DD6A3B">
      <w:pPr>
        <w:pStyle w:val="Akapitzlist"/>
        <w:numPr>
          <w:ilvl w:val="0"/>
          <w:numId w:val="6"/>
        </w:numPr>
        <w:spacing w:after="0" w:line="240" w:lineRule="auto"/>
        <w:jc w:val="both"/>
        <w:rPr>
          <w:rFonts w:ascii="Arial Narrow" w:hAnsi="Arial Narrow"/>
          <w:sz w:val="24"/>
          <w:szCs w:val="24"/>
        </w:rPr>
      </w:pPr>
      <w:r w:rsidRPr="00EF5D80">
        <w:rPr>
          <w:rFonts w:ascii="Arial Narrow" w:hAnsi="Arial Narrow"/>
          <w:sz w:val="24"/>
          <w:szCs w:val="24"/>
        </w:rPr>
        <w:t>u</w:t>
      </w:r>
      <w:r w:rsidR="009C42E5" w:rsidRPr="00EF5D80">
        <w:rPr>
          <w:rFonts w:ascii="Arial Narrow" w:hAnsi="Arial Narrow"/>
          <w:sz w:val="24"/>
          <w:szCs w:val="24"/>
        </w:rPr>
        <w:t xml:space="preserve">stawy z dnia 27.04.2001 r. Prawo ochrony środowiska (tj. Dz. U z 2021 r., poz. 1973); </w:t>
      </w:r>
    </w:p>
    <w:p w:rsidR="00EF5D80" w:rsidRDefault="009C42E5" w:rsidP="00DD6A3B">
      <w:pPr>
        <w:pStyle w:val="Akapitzlist"/>
        <w:numPr>
          <w:ilvl w:val="0"/>
          <w:numId w:val="6"/>
        </w:numPr>
        <w:spacing w:after="0" w:line="240" w:lineRule="auto"/>
        <w:jc w:val="both"/>
        <w:rPr>
          <w:rFonts w:ascii="Arial Narrow" w:hAnsi="Arial Narrow"/>
          <w:sz w:val="24"/>
          <w:szCs w:val="24"/>
        </w:rPr>
      </w:pPr>
      <w:r w:rsidRPr="00EF5D80">
        <w:rPr>
          <w:rFonts w:ascii="Arial Narrow" w:hAnsi="Arial Narrow"/>
          <w:sz w:val="24"/>
          <w:szCs w:val="24"/>
        </w:rPr>
        <w:t xml:space="preserve">Rozporządzenia Ministra Klimatu z dnia 02.01.2020 r. w sprawie katalogu odpadów (Dz. U. z 2020 r., poz. 10); </w:t>
      </w:r>
    </w:p>
    <w:p w:rsidR="00EF5D80" w:rsidRDefault="009C42E5" w:rsidP="00DD6A3B">
      <w:pPr>
        <w:pStyle w:val="Akapitzlist"/>
        <w:numPr>
          <w:ilvl w:val="0"/>
          <w:numId w:val="6"/>
        </w:numPr>
        <w:spacing w:after="0" w:line="240" w:lineRule="auto"/>
        <w:jc w:val="both"/>
        <w:rPr>
          <w:rFonts w:ascii="Arial Narrow" w:hAnsi="Arial Narrow"/>
          <w:sz w:val="24"/>
          <w:szCs w:val="24"/>
        </w:rPr>
      </w:pPr>
      <w:r w:rsidRPr="00EF5D80">
        <w:rPr>
          <w:rFonts w:ascii="Arial Narrow" w:hAnsi="Arial Narrow"/>
          <w:sz w:val="24"/>
          <w:szCs w:val="24"/>
        </w:rPr>
        <w:t xml:space="preserve">Rozporządzenia Ministra Zdrowia z dnia 05.10.2017 r. w sprawie szczegółowego sposobu postępowania z odpadami medycznymi (Dz. U. z 2017 r., poz. 1975); </w:t>
      </w:r>
    </w:p>
    <w:p w:rsidR="009C42E5" w:rsidRPr="00EF5D80" w:rsidRDefault="009C42E5" w:rsidP="00DD6A3B">
      <w:pPr>
        <w:pStyle w:val="Akapitzlist"/>
        <w:numPr>
          <w:ilvl w:val="0"/>
          <w:numId w:val="6"/>
        </w:numPr>
        <w:spacing w:after="0" w:line="240" w:lineRule="auto"/>
        <w:jc w:val="both"/>
        <w:rPr>
          <w:rFonts w:ascii="Arial Narrow" w:hAnsi="Arial Narrow"/>
          <w:sz w:val="24"/>
          <w:szCs w:val="24"/>
        </w:rPr>
      </w:pPr>
      <w:r w:rsidRPr="00EF5D80">
        <w:rPr>
          <w:rFonts w:ascii="Arial Narrow" w:hAnsi="Arial Narrow"/>
          <w:sz w:val="24"/>
          <w:szCs w:val="24"/>
        </w:rPr>
        <w:t xml:space="preserve">Rozporządzenia Ministra Środowiska z dnia 13.01.2014 r. w sprawie dokumentu potwierdzającego unieszkodliwienie zakaźnych odpadów medycznych lub zakaźnych odpadów weterynaryjnych (Dz. U. z 2014 r., poz. 107). </w:t>
      </w:r>
    </w:p>
    <w:p w:rsid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EF5D80">
        <w:rPr>
          <w:rFonts w:ascii="Arial Narrow" w:hAnsi="Arial Narrow"/>
          <w:sz w:val="24"/>
          <w:szCs w:val="24"/>
        </w:rPr>
        <w:t xml:space="preserve">Wykonawca przejmuje odpowiedzialność za powierzone odpady od chwili ich załadunku z miejsca wskazanego przez Zamawiającego, transport do miejsca utylizacji, utylizację odpadów, włącznie z towarzyszącymi tym czynnościom skutkami oraz ponosi odpowiedzialność za szkody wyrządzone Zamawiającemu i osobom trzecim. </w:t>
      </w:r>
    </w:p>
    <w:p w:rsid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EF5D80">
        <w:rPr>
          <w:rFonts w:ascii="Arial Narrow" w:hAnsi="Arial Narrow"/>
          <w:sz w:val="24"/>
          <w:szCs w:val="24"/>
        </w:rPr>
        <w:t xml:space="preserve">Wykonawca w zakresie świadczonej usługi będącej przedmiotem zamówienia, ponosić będzie konsekwencje prawne i finansowe przed organami uprawnionymi do kontroli za prawidłowość odbioru, transportu i utylizacji odpadów oraz jednocześnie zobowiązuje się do wykonania, na własny koszt zaleceń wydanych przez te organy. </w:t>
      </w:r>
    </w:p>
    <w:p w:rsidR="009C42E5" w:rsidRP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EF5D80">
        <w:rPr>
          <w:rFonts w:ascii="Arial Narrow" w:hAnsi="Arial Narrow"/>
          <w:sz w:val="24"/>
          <w:szCs w:val="24"/>
        </w:rPr>
        <w:t xml:space="preserve">Wykonawca zobowiązuje się do realizowania przedmiotu umowy z należytą starannością, zgodnie z warunkami określonymi w niniejszej umowie, w szczególności Wykonawca zobowiązany jest do: </w:t>
      </w:r>
    </w:p>
    <w:p w:rsidR="009C42E5" w:rsidRPr="00EF5D80" w:rsidRDefault="009C42E5" w:rsidP="00DD6A3B">
      <w:pPr>
        <w:pStyle w:val="Akapitzlist"/>
        <w:numPr>
          <w:ilvl w:val="0"/>
          <w:numId w:val="7"/>
        </w:numPr>
        <w:spacing w:after="0" w:line="240" w:lineRule="auto"/>
        <w:jc w:val="both"/>
        <w:rPr>
          <w:rFonts w:ascii="Arial Narrow" w:hAnsi="Arial Narrow"/>
          <w:sz w:val="24"/>
          <w:szCs w:val="24"/>
        </w:rPr>
      </w:pPr>
      <w:r w:rsidRPr="00EF5D80">
        <w:rPr>
          <w:rFonts w:ascii="Arial Narrow" w:hAnsi="Arial Narrow"/>
          <w:sz w:val="24"/>
          <w:szCs w:val="24"/>
        </w:rPr>
        <w:t xml:space="preserve">Dostarczenia i ustawienia w miejscach wskazanych przez Zamawiającego, najpóźniej na dzień przez rozpoczęciem świadczenia usługi pojemników na odpady w ilości: </w:t>
      </w:r>
    </w:p>
    <w:p w:rsidR="006B3D32" w:rsidRDefault="00992333" w:rsidP="00DD6A3B">
      <w:pPr>
        <w:pStyle w:val="Akapitzlist"/>
        <w:numPr>
          <w:ilvl w:val="0"/>
          <w:numId w:val="8"/>
        </w:numPr>
        <w:spacing w:after="0" w:line="240" w:lineRule="auto"/>
        <w:ind w:left="1134"/>
        <w:jc w:val="both"/>
        <w:rPr>
          <w:rFonts w:ascii="Arial Narrow" w:hAnsi="Arial Narrow"/>
          <w:sz w:val="24"/>
          <w:szCs w:val="24"/>
        </w:rPr>
      </w:pPr>
      <w:r>
        <w:rPr>
          <w:rFonts w:ascii="Arial Narrow" w:hAnsi="Arial Narrow"/>
          <w:sz w:val="24"/>
          <w:szCs w:val="24"/>
        </w:rPr>
        <w:lastRenderedPageBreak/>
        <w:t>26 szt. o pojemności 240 litrów,</w:t>
      </w:r>
    </w:p>
    <w:p w:rsidR="00992333" w:rsidRDefault="00992333" w:rsidP="00DD6A3B">
      <w:pPr>
        <w:pStyle w:val="Akapitzlist"/>
        <w:numPr>
          <w:ilvl w:val="0"/>
          <w:numId w:val="8"/>
        </w:numPr>
        <w:spacing w:after="0" w:line="240" w:lineRule="auto"/>
        <w:ind w:left="1134"/>
        <w:jc w:val="both"/>
        <w:rPr>
          <w:rFonts w:ascii="Arial Narrow" w:hAnsi="Arial Narrow"/>
          <w:sz w:val="24"/>
          <w:szCs w:val="24"/>
        </w:rPr>
      </w:pPr>
      <w:r>
        <w:rPr>
          <w:rFonts w:ascii="Arial Narrow" w:hAnsi="Arial Narrow"/>
          <w:sz w:val="24"/>
          <w:szCs w:val="24"/>
        </w:rPr>
        <w:t xml:space="preserve">6 szt. o pojemności 5 litrów.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Wykonywania nieodpłatnej konserwacji i naprawy udostępnionych pojemników wielokrotnego użytku (poza terenem Zamawiającego).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Mycia i dezynfekcji </w:t>
      </w:r>
      <w:r w:rsidR="00194A91">
        <w:rPr>
          <w:rFonts w:ascii="Arial Narrow" w:hAnsi="Arial Narrow"/>
          <w:sz w:val="24"/>
          <w:szCs w:val="24"/>
        </w:rPr>
        <w:t>pojemników</w:t>
      </w:r>
      <w:r w:rsidRPr="006B3D32">
        <w:rPr>
          <w:rFonts w:ascii="Arial Narrow" w:hAnsi="Arial Narrow"/>
          <w:sz w:val="24"/>
          <w:szCs w:val="24"/>
        </w:rPr>
        <w:t xml:space="preserve"> jak również uporządkowania terenu wokół ustawionych pojemników każdorazowo przy wywozie odpadów.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Odbioru </w:t>
      </w:r>
      <w:bookmarkStart w:id="0" w:name="_GoBack"/>
      <w:bookmarkEnd w:id="0"/>
      <w:r w:rsidR="00194A91">
        <w:rPr>
          <w:rFonts w:ascii="Arial Narrow" w:hAnsi="Arial Narrow"/>
          <w:sz w:val="24"/>
          <w:szCs w:val="24"/>
        </w:rPr>
        <w:t>pojemników</w:t>
      </w:r>
      <w:r w:rsidRPr="006B3D32">
        <w:rPr>
          <w:rFonts w:ascii="Arial Narrow" w:hAnsi="Arial Narrow"/>
          <w:sz w:val="24"/>
          <w:szCs w:val="24"/>
        </w:rPr>
        <w:t xml:space="preserve"> wraz z odpadami z terenu </w:t>
      </w:r>
      <w:r w:rsidR="00194A91">
        <w:rPr>
          <w:rFonts w:ascii="Arial Narrow" w:hAnsi="Arial Narrow"/>
          <w:sz w:val="24"/>
          <w:szCs w:val="24"/>
        </w:rPr>
        <w:t xml:space="preserve">Szpitala Lipno Sp. z o.o. </w:t>
      </w:r>
      <w:r w:rsidRPr="006B3D32">
        <w:rPr>
          <w:rFonts w:ascii="Arial Narrow" w:hAnsi="Arial Narrow"/>
          <w:sz w:val="24"/>
          <w:szCs w:val="24"/>
        </w:rPr>
        <w:t xml:space="preserve"> przy ul. </w:t>
      </w:r>
      <w:r w:rsidR="00194A91">
        <w:rPr>
          <w:rFonts w:ascii="Arial Narrow" w:hAnsi="Arial Narrow"/>
          <w:sz w:val="24"/>
          <w:szCs w:val="24"/>
        </w:rPr>
        <w:t>Nieszawskiej</w:t>
      </w:r>
      <w:r w:rsidRPr="006B3D32">
        <w:rPr>
          <w:rFonts w:ascii="Arial Narrow" w:hAnsi="Arial Narrow"/>
          <w:sz w:val="24"/>
          <w:szCs w:val="24"/>
        </w:rPr>
        <w:t xml:space="preserve"> </w:t>
      </w:r>
      <w:r w:rsidR="00194A91">
        <w:rPr>
          <w:rFonts w:ascii="Arial Narrow" w:hAnsi="Arial Narrow"/>
          <w:sz w:val="24"/>
          <w:szCs w:val="24"/>
        </w:rPr>
        <w:t>6</w:t>
      </w:r>
      <w:r w:rsidRPr="006B3D32">
        <w:rPr>
          <w:rFonts w:ascii="Arial Narrow" w:hAnsi="Arial Narrow"/>
          <w:sz w:val="24"/>
          <w:szCs w:val="24"/>
        </w:rPr>
        <w:t xml:space="preserve"> - </w:t>
      </w:r>
      <w:r w:rsidR="00565A7A">
        <w:rPr>
          <w:rFonts w:ascii="Arial Narrow" w:hAnsi="Arial Narrow"/>
          <w:sz w:val="24"/>
          <w:szCs w:val="24"/>
        </w:rPr>
        <w:t>trzy</w:t>
      </w:r>
      <w:r w:rsidRPr="006B3D32">
        <w:rPr>
          <w:rFonts w:ascii="Arial Narrow" w:hAnsi="Arial Narrow"/>
          <w:sz w:val="24"/>
          <w:szCs w:val="24"/>
        </w:rPr>
        <w:t xml:space="preserve"> razy w tygodniu tj. w każdy poniedziałek, środę i piąte</w:t>
      </w:r>
      <w:r w:rsidR="00194A91">
        <w:rPr>
          <w:rFonts w:ascii="Arial Narrow" w:hAnsi="Arial Narrow"/>
          <w:sz w:val="24"/>
          <w:szCs w:val="24"/>
        </w:rPr>
        <w:t>k, w godzinach od 7:</w:t>
      </w:r>
      <w:r w:rsidRPr="006B3D32">
        <w:rPr>
          <w:rFonts w:ascii="Arial Narrow" w:hAnsi="Arial Narrow"/>
          <w:sz w:val="24"/>
          <w:szCs w:val="24"/>
        </w:rPr>
        <w:t>00 do 1</w:t>
      </w:r>
      <w:r w:rsidR="00194A91">
        <w:rPr>
          <w:rFonts w:ascii="Arial Narrow" w:hAnsi="Arial Narrow"/>
          <w:sz w:val="24"/>
          <w:szCs w:val="24"/>
        </w:rPr>
        <w:t>4:</w:t>
      </w:r>
      <w:r w:rsidR="00C24E58">
        <w:rPr>
          <w:rFonts w:ascii="Arial Narrow" w:hAnsi="Arial Narrow"/>
          <w:sz w:val="24"/>
          <w:szCs w:val="24"/>
        </w:rPr>
        <w:t>35</w:t>
      </w:r>
      <w:r w:rsidRPr="006B3D32">
        <w:rPr>
          <w:rFonts w:ascii="Arial Narrow" w:hAnsi="Arial Narrow"/>
          <w:sz w:val="24"/>
          <w:szCs w:val="24"/>
        </w:rPr>
        <w:t xml:space="preserve"> w obecności upoważnionego pracownika Zamawiającego. W przypadku, kiedy jeden z wyznaczonych dni będzie dniem świątecznym lub wolnym od pracy, odbiór będzie miał miejsce w pierwszy dzień roboczy następujący po dniu świątecznym lub wolnym. Jeżeli ilość dni ustawowo wolnych od pracy następującyc</w:t>
      </w:r>
      <w:r w:rsidR="00194A91">
        <w:rPr>
          <w:rFonts w:ascii="Arial Narrow" w:hAnsi="Arial Narrow"/>
          <w:sz w:val="24"/>
          <w:szCs w:val="24"/>
        </w:rPr>
        <w:t>h bezpośrednio po sobie wynosi trzy</w:t>
      </w:r>
      <w:r w:rsidRPr="006B3D32">
        <w:rPr>
          <w:rFonts w:ascii="Arial Narrow" w:hAnsi="Arial Narrow"/>
          <w:sz w:val="24"/>
          <w:szCs w:val="24"/>
        </w:rPr>
        <w:t xml:space="preserve"> lub więcej</w:t>
      </w:r>
      <w:r w:rsidR="00194A91">
        <w:rPr>
          <w:rFonts w:ascii="Arial Narrow" w:hAnsi="Arial Narrow"/>
          <w:sz w:val="24"/>
          <w:szCs w:val="24"/>
        </w:rPr>
        <w:t>,</w:t>
      </w:r>
      <w:r w:rsidRPr="006B3D32">
        <w:rPr>
          <w:rFonts w:ascii="Arial Narrow" w:hAnsi="Arial Narrow"/>
          <w:sz w:val="24"/>
          <w:szCs w:val="24"/>
        </w:rPr>
        <w:t xml:space="preserve"> Wykonawca jest zobowiązany do odbioru odpadów w jednym z tych dni, uzgodnionym z Zamawiającym.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Dostarczania Zamawiającemu każdorazowo w dniach odbioru odpadów </w:t>
      </w:r>
      <w:r w:rsidR="00194A91">
        <w:rPr>
          <w:rFonts w:ascii="Arial Narrow" w:hAnsi="Arial Narrow"/>
          <w:sz w:val="24"/>
          <w:szCs w:val="24"/>
        </w:rPr>
        <w:t>pojemników</w:t>
      </w:r>
      <w:r w:rsidRPr="006B3D32">
        <w:rPr>
          <w:rFonts w:ascii="Arial Narrow" w:hAnsi="Arial Narrow"/>
          <w:sz w:val="24"/>
          <w:szCs w:val="24"/>
        </w:rPr>
        <w:t xml:space="preserve"> na wymianę, które mają być czyste, zdezynfekowane i sprawne technicznie.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Posiadania środków transportu wyposażonych w wagę elektroniczną do ważenia odpadów wraz z </w:t>
      </w:r>
      <w:r w:rsidR="00194A91">
        <w:rPr>
          <w:rFonts w:ascii="Arial Narrow" w:hAnsi="Arial Narrow"/>
          <w:sz w:val="24"/>
          <w:szCs w:val="24"/>
        </w:rPr>
        <w:t xml:space="preserve">pojemnikami </w:t>
      </w:r>
      <w:r w:rsidRPr="006B3D32">
        <w:rPr>
          <w:rFonts w:ascii="Arial Narrow" w:hAnsi="Arial Narrow"/>
          <w:sz w:val="24"/>
          <w:szCs w:val="24"/>
        </w:rPr>
        <w:t xml:space="preserve">lub dostarczenia do siedziby </w:t>
      </w:r>
      <w:r w:rsidR="00194A91">
        <w:rPr>
          <w:rFonts w:ascii="Arial Narrow" w:hAnsi="Arial Narrow"/>
          <w:sz w:val="24"/>
          <w:szCs w:val="24"/>
        </w:rPr>
        <w:t>Szpitala Lipno Sp. z o.o.</w:t>
      </w:r>
      <w:r w:rsidRPr="006B3D32">
        <w:rPr>
          <w:rFonts w:ascii="Arial Narrow" w:hAnsi="Arial Narrow"/>
          <w:sz w:val="24"/>
          <w:szCs w:val="24"/>
        </w:rPr>
        <w:t xml:space="preserve"> przy ul. </w:t>
      </w:r>
      <w:r w:rsidR="00194A91">
        <w:rPr>
          <w:rFonts w:ascii="Arial Narrow" w:hAnsi="Arial Narrow"/>
          <w:sz w:val="24"/>
          <w:szCs w:val="24"/>
        </w:rPr>
        <w:t>Nieszawskiej 6</w:t>
      </w:r>
      <w:r w:rsidRPr="006B3D32">
        <w:rPr>
          <w:rFonts w:ascii="Arial Narrow" w:hAnsi="Arial Narrow"/>
          <w:sz w:val="24"/>
          <w:szCs w:val="24"/>
        </w:rPr>
        <w:t xml:space="preserve"> na czas trwania umowy wagi elektronicznej umożliwiającej ważenie odpadów wraz z </w:t>
      </w:r>
      <w:r w:rsidR="00194A91">
        <w:rPr>
          <w:rFonts w:ascii="Arial Narrow" w:hAnsi="Arial Narrow"/>
          <w:sz w:val="24"/>
          <w:szCs w:val="24"/>
        </w:rPr>
        <w:t>pojemnikami</w:t>
      </w:r>
      <w:r w:rsidRPr="006B3D32">
        <w:rPr>
          <w:rFonts w:ascii="Arial Narrow" w:hAnsi="Arial Narrow"/>
          <w:sz w:val="24"/>
          <w:szCs w:val="24"/>
        </w:rPr>
        <w:t xml:space="preserve">. Dostarczone wagi muszą posiadać możliwość wykonywania wydruków, które będą dokumentowały ilość odebranych odpadów. Wykonawca winien być w posiadaniu dokumentów potwierdzających legalizację wagi elektronicznej do ważenia odpadów i na każde wezwanie Zamawiającego okazać dokumenty potwierdzające legalizację.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Odbioru i wywozu odpadów na własny koszt i ryzyko, własnymi środkami transportu wyposażonymi w wagę i windę do załadowania obsługiwanymi</w:t>
      </w:r>
      <w:r w:rsidR="006B3D32">
        <w:rPr>
          <w:rFonts w:ascii="Arial Narrow" w:hAnsi="Arial Narrow"/>
          <w:sz w:val="24"/>
          <w:szCs w:val="24"/>
        </w:rPr>
        <w:t xml:space="preserve"> przez wykwalifikowany personel, </w:t>
      </w:r>
      <w:r w:rsidRPr="006B3D32">
        <w:rPr>
          <w:rFonts w:ascii="Arial Narrow" w:hAnsi="Arial Narrow"/>
          <w:sz w:val="24"/>
          <w:szCs w:val="24"/>
        </w:rPr>
        <w:t xml:space="preserve"> pojemników wraz z odpadami</w:t>
      </w:r>
      <w:r w:rsidR="006B3D32" w:rsidRPr="006B3D32">
        <w:rPr>
          <w:rFonts w:ascii="Arial Narrow" w:hAnsi="Arial Narrow"/>
          <w:sz w:val="24"/>
          <w:szCs w:val="24"/>
        </w:rPr>
        <w:t xml:space="preserve">, Każdorazowe ważenia należy </w:t>
      </w:r>
      <w:r w:rsidRPr="006B3D32">
        <w:rPr>
          <w:rFonts w:ascii="Arial Narrow" w:hAnsi="Arial Narrow"/>
          <w:sz w:val="24"/>
          <w:szCs w:val="24"/>
        </w:rPr>
        <w:t xml:space="preserve">przeprowadzać przy udziale osoby upoważnionej ze strony Zamawiającego. W przypadku wątpliwości, co do prawidłowości ważenia dokonanego przez Wykonawcę, Zamawiający zastrzega sobie prawo do ważenia kontrolnego na urządzeniach (wagach) znajdujących się w posiadaniu Zamawiającego. </w:t>
      </w:r>
    </w:p>
    <w:p w:rsidR="009C42E5" w:rsidRPr="006B3D32" w:rsidRDefault="009C42E5" w:rsidP="00DD6A3B">
      <w:pPr>
        <w:pStyle w:val="Akapitzlist"/>
        <w:numPr>
          <w:ilvl w:val="0"/>
          <w:numId w:val="7"/>
        </w:numPr>
        <w:spacing w:after="0" w:line="240" w:lineRule="auto"/>
        <w:jc w:val="both"/>
        <w:rPr>
          <w:rFonts w:ascii="Arial Narrow" w:hAnsi="Arial Narrow"/>
          <w:sz w:val="24"/>
          <w:szCs w:val="24"/>
        </w:rPr>
      </w:pPr>
      <w:r w:rsidRPr="006B3D32">
        <w:rPr>
          <w:rFonts w:ascii="Arial Narrow" w:hAnsi="Arial Narrow"/>
          <w:sz w:val="24"/>
          <w:szCs w:val="24"/>
        </w:rPr>
        <w:t xml:space="preserve">Każdorazowego wypełniania wystawionej karty przekazania odpadów w systemie BDO. Ilość miesięczna odpadów będzie stanowić podstawę do wystawienia faktury. Ilość podana na fakturze winna zgadzać się z ilościami zawartymi na Kartach przekazania odpadów BDO. </w:t>
      </w:r>
    </w:p>
    <w:p w:rsidR="009C42E5" w:rsidRPr="00EF5D80" w:rsidRDefault="009C42E5" w:rsidP="00DD6A3B">
      <w:pPr>
        <w:pStyle w:val="Akapitzlist"/>
        <w:numPr>
          <w:ilvl w:val="0"/>
          <w:numId w:val="3"/>
        </w:numPr>
        <w:spacing w:after="0" w:line="240" w:lineRule="auto"/>
        <w:ind w:left="426"/>
        <w:jc w:val="both"/>
        <w:rPr>
          <w:rFonts w:ascii="Arial Narrow" w:hAnsi="Arial Narrow"/>
          <w:sz w:val="24"/>
          <w:szCs w:val="24"/>
        </w:rPr>
      </w:pPr>
      <w:r w:rsidRPr="00EF5D80">
        <w:rPr>
          <w:rFonts w:ascii="Arial Narrow" w:hAnsi="Arial Narrow"/>
          <w:sz w:val="24"/>
          <w:szCs w:val="24"/>
        </w:rPr>
        <w:t>Wykonawca zobowiązuje się do realizowania przedmiotu umowy zgodnie z poniższymi wymaga</w:t>
      </w:r>
      <w:r w:rsidR="00B054D4">
        <w:rPr>
          <w:rFonts w:ascii="Arial Narrow" w:hAnsi="Arial Narrow"/>
          <w:sz w:val="24"/>
          <w:szCs w:val="24"/>
        </w:rPr>
        <w:t>ni</w:t>
      </w:r>
      <w:r w:rsidRPr="00EF5D80">
        <w:rPr>
          <w:rFonts w:ascii="Arial Narrow" w:hAnsi="Arial Narrow"/>
          <w:sz w:val="24"/>
          <w:szCs w:val="24"/>
        </w:rPr>
        <w:t>a</w:t>
      </w:r>
      <w:r w:rsidR="00B054D4">
        <w:rPr>
          <w:rFonts w:ascii="Arial Narrow" w:hAnsi="Arial Narrow"/>
          <w:sz w:val="24"/>
          <w:szCs w:val="24"/>
        </w:rPr>
        <w:t>mi</w:t>
      </w:r>
      <w:r w:rsidRPr="00EF5D80">
        <w:rPr>
          <w:rFonts w:ascii="Arial Narrow" w:hAnsi="Arial Narrow"/>
          <w:sz w:val="24"/>
          <w:szCs w:val="24"/>
        </w:rPr>
        <w:t xml:space="preserve">: </w:t>
      </w:r>
    </w:p>
    <w:p w:rsidR="009C42E5" w:rsidRPr="006B3D32" w:rsidRDefault="009C42E5" w:rsidP="00DD6A3B">
      <w:pPr>
        <w:pStyle w:val="Akapitzlist"/>
        <w:numPr>
          <w:ilvl w:val="0"/>
          <w:numId w:val="9"/>
        </w:numPr>
        <w:spacing w:after="0" w:line="240" w:lineRule="auto"/>
        <w:jc w:val="both"/>
        <w:rPr>
          <w:rFonts w:ascii="Arial Narrow" w:hAnsi="Arial Narrow"/>
          <w:sz w:val="24"/>
          <w:szCs w:val="24"/>
        </w:rPr>
      </w:pPr>
      <w:r w:rsidRPr="006B3D32">
        <w:rPr>
          <w:rFonts w:ascii="Arial Narrow" w:hAnsi="Arial Narrow"/>
          <w:sz w:val="24"/>
          <w:szCs w:val="24"/>
        </w:rPr>
        <w:t xml:space="preserve">Zasada bliskości: zgodnie z art. 20 ust. 3 i 6 ustawy z dnia 14 grudnia 2012 r. o odpadach zakazuje </w:t>
      </w:r>
      <w:r w:rsidR="00194A91">
        <w:rPr>
          <w:rFonts w:ascii="Arial Narrow" w:hAnsi="Arial Narrow"/>
          <w:sz w:val="24"/>
          <w:szCs w:val="24"/>
        </w:rPr>
        <w:t>s</w:t>
      </w:r>
      <w:r w:rsidRPr="006B3D32">
        <w:rPr>
          <w:rFonts w:ascii="Arial Narrow" w:hAnsi="Arial Narrow"/>
          <w:sz w:val="24"/>
          <w:szCs w:val="24"/>
        </w:rPr>
        <w:t xml:space="preserve">ię unieszkodliwiania zakaźnych odpadów medycznych poza obszarem województwa, na którym zostały wytworzone. Dopuszcza się unieszkodliwienie zakaźnych odpadów medycznych na obszarze województwa innego niż to, na którym zostały wytworzone, w najbliżej położonej instalacji, w przypadku braku instalacji do unieszkodliwiania tych odpadów na obszarze danego województwa lub gdy istniejące instalacje nie mają wolnych mocy przerobowych. </w:t>
      </w:r>
    </w:p>
    <w:p w:rsidR="009C42E5" w:rsidRPr="006B3D32" w:rsidRDefault="009C42E5" w:rsidP="00DD6A3B">
      <w:pPr>
        <w:pStyle w:val="Akapitzlist"/>
        <w:numPr>
          <w:ilvl w:val="0"/>
          <w:numId w:val="9"/>
        </w:numPr>
        <w:spacing w:after="0" w:line="240" w:lineRule="auto"/>
        <w:jc w:val="both"/>
        <w:rPr>
          <w:rFonts w:ascii="Arial Narrow" w:hAnsi="Arial Narrow"/>
          <w:sz w:val="24"/>
          <w:szCs w:val="24"/>
        </w:rPr>
      </w:pPr>
      <w:r w:rsidRPr="006B3D32">
        <w:rPr>
          <w:rFonts w:ascii="Arial Narrow" w:hAnsi="Arial Narrow"/>
          <w:sz w:val="24"/>
          <w:szCs w:val="24"/>
        </w:rPr>
        <w:t xml:space="preserve">Metoda unieszkodliwiania odpadów: zgodnie z art. 95 ust. 2 i 3 ustawy z dnia 14 grudnia 2012 r. o odpadach - zakaźne odpady medyczne unieszkodliwia się przez termiczne przekształcanie w spalarniach odpadów niebezpiecznych. Zakazuje się unieszkodliwiania tych odpadów we współspalarniach odpadów. </w:t>
      </w:r>
    </w:p>
    <w:p w:rsidR="009C42E5" w:rsidRPr="006B3D32" w:rsidRDefault="009C42E5" w:rsidP="00DD6A3B">
      <w:pPr>
        <w:pStyle w:val="Akapitzlist"/>
        <w:numPr>
          <w:ilvl w:val="0"/>
          <w:numId w:val="9"/>
        </w:numPr>
        <w:spacing w:after="0" w:line="240" w:lineRule="auto"/>
        <w:jc w:val="both"/>
        <w:rPr>
          <w:rFonts w:ascii="Arial Narrow" w:hAnsi="Arial Narrow"/>
          <w:sz w:val="24"/>
          <w:szCs w:val="24"/>
        </w:rPr>
      </w:pPr>
      <w:r w:rsidRPr="006B3D32">
        <w:rPr>
          <w:rFonts w:ascii="Arial Narrow" w:hAnsi="Arial Narrow"/>
          <w:sz w:val="24"/>
          <w:szCs w:val="24"/>
        </w:rPr>
        <w:t xml:space="preserve">Potwierdzenie unieszkodliwienia odpadów: zgodnie z art. 95 ust. 4 i 5 ustawy z dnia 14 grudnia 2012 r. o odpadach oraz Rozporządzeniem Ministra Środowiska z dnia l3 stycznia 2014 r. w sprawie dokumentu potwierdzającego unieszkodliwienie zakaźnych odpadów medycznych lub zakaźnych odpadów weterynaryjnych Zamawiający wymaga, aby posiadacz odpadów tj. Wykonawca wydawał Zamawiającemu wraz z fakturą dokument potwierdzający unieszkodliwienie odpadów medycznych przez termiczne przekształcenie w spalarniach odpadów niebezpiecznych za każdy miesiąc. </w:t>
      </w:r>
    </w:p>
    <w:p w:rsidR="009C42E5" w:rsidRPr="006B3D32" w:rsidRDefault="009C42E5" w:rsidP="00DD6A3B">
      <w:pPr>
        <w:pStyle w:val="Akapitzlist"/>
        <w:numPr>
          <w:ilvl w:val="0"/>
          <w:numId w:val="3"/>
        </w:numPr>
        <w:spacing w:after="0" w:line="240" w:lineRule="auto"/>
        <w:ind w:left="426"/>
        <w:jc w:val="both"/>
        <w:rPr>
          <w:rFonts w:ascii="Arial Narrow" w:hAnsi="Arial Narrow"/>
          <w:sz w:val="24"/>
          <w:szCs w:val="24"/>
        </w:rPr>
      </w:pPr>
      <w:r w:rsidRPr="006B3D32">
        <w:rPr>
          <w:rFonts w:ascii="Arial Narrow" w:hAnsi="Arial Narrow"/>
          <w:sz w:val="24"/>
          <w:szCs w:val="24"/>
        </w:rPr>
        <w:lastRenderedPageBreak/>
        <w:t xml:space="preserve">Wykonawca zobowiązany jest na czas realizacji przedmiotu umowy do pozostawania w stosunku pracy z każdą osobą wykonującą czynności transportu oraz unieszkodliwiania odpadów medycznych (pracownik spalarni, kierowca pojazdu). Zamawiający wymaga, aby Wykonawca przedłożył oświadczenie, iż osoby skierowane do realizacji zamówienia pozostają z Wykonawcą w stosunku pracy. Oświadczenie powinno być złożone najpóźniej w terminie 7 dni licząc od dnia zawarcia umowy i powinno zawierać, co najmniej następujące dane: imię i nazwisko, okres zatrudnienia, stanowisko i zakres czynności dla każdej osoby skierowanej do realizacji zamówienia. Każda zmiana osób realizujących usługę winna być zgłoszona Zamawiającemu z co najmniej 2 dniowym wyprzedzeniem. </w:t>
      </w:r>
    </w:p>
    <w:p w:rsidR="009C42E5" w:rsidRPr="006B3D32" w:rsidRDefault="009C42E5" w:rsidP="00DD6A3B">
      <w:pPr>
        <w:pStyle w:val="Akapitzlist"/>
        <w:numPr>
          <w:ilvl w:val="0"/>
          <w:numId w:val="3"/>
        </w:numPr>
        <w:spacing w:after="0" w:line="240" w:lineRule="auto"/>
        <w:ind w:left="426"/>
        <w:jc w:val="both"/>
        <w:rPr>
          <w:rFonts w:ascii="Arial Narrow" w:hAnsi="Arial Narrow"/>
          <w:sz w:val="24"/>
          <w:szCs w:val="24"/>
        </w:rPr>
      </w:pPr>
      <w:r w:rsidRPr="006B3D32">
        <w:rPr>
          <w:rFonts w:ascii="Arial Narrow" w:hAnsi="Arial Narrow"/>
          <w:sz w:val="24"/>
          <w:szCs w:val="24"/>
        </w:rPr>
        <w:t xml:space="preserve">Celem weryfikacji faktu pozostawania w stosunku pracy osób, o których mowa w ust. 10, każdorazowo, na żądanie Zamawiającego, w terminie wskazanym przez Zamawiającego, nie dłuższym jednak niż 7 dni licząc od dnia wezwania, Wykonawca zobowiązuje się przedłożyć Zamawiającemu: </w:t>
      </w:r>
    </w:p>
    <w:p w:rsidR="009C42E5" w:rsidRPr="006B3D32" w:rsidRDefault="009C42E5" w:rsidP="00DD6A3B">
      <w:pPr>
        <w:pStyle w:val="Akapitzlist"/>
        <w:numPr>
          <w:ilvl w:val="0"/>
          <w:numId w:val="10"/>
        </w:numPr>
        <w:spacing w:after="0" w:line="240" w:lineRule="auto"/>
        <w:jc w:val="both"/>
        <w:rPr>
          <w:rFonts w:ascii="Arial Narrow" w:hAnsi="Arial Narrow"/>
          <w:sz w:val="24"/>
          <w:szCs w:val="24"/>
        </w:rPr>
      </w:pPr>
      <w:r w:rsidRPr="006B3D32">
        <w:rPr>
          <w:rFonts w:ascii="Arial Narrow" w:hAnsi="Arial Narrow"/>
          <w:sz w:val="24"/>
          <w:szCs w:val="24"/>
        </w:rPr>
        <w:t xml:space="preserve">oświadczenie zatrudnionego pracownika, </w:t>
      </w:r>
    </w:p>
    <w:p w:rsidR="006B3D32" w:rsidRDefault="009C42E5" w:rsidP="00DD6A3B">
      <w:pPr>
        <w:pStyle w:val="Akapitzlist"/>
        <w:numPr>
          <w:ilvl w:val="0"/>
          <w:numId w:val="10"/>
        </w:numPr>
        <w:spacing w:after="0" w:line="240" w:lineRule="auto"/>
        <w:jc w:val="both"/>
        <w:rPr>
          <w:rFonts w:ascii="Arial Narrow" w:hAnsi="Arial Narrow"/>
          <w:sz w:val="24"/>
          <w:szCs w:val="24"/>
        </w:rPr>
      </w:pPr>
      <w:r w:rsidRPr="006B3D32">
        <w:rPr>
          <w:rFonts w:ascii="Arial Narrow" w:hAnsi="Arial Narrow"/>
          <w:sz w:val="24"/>
          <w:szCs w:val="24"/>
        </w:rPr>
        <w:t xml:space="preserve">oświadczenia wykonawcy lub podwykonawcy o zatrudnieniu na podstawie umowy o pracę, </w:t>
      </w:r>
    </w:p>
    <w:p w:rsidR="006B3D32" w:rsidRDefault="009C42E5" w:rsidP="00DD6A3B">
      <w:pPr>
        <w:pStyle w:val="Akapitzlist"/>
        <w:numPr>
          <w:ilvl w:val="0"/>
          <w:numId w:val="10"/>
        </w:numPr>
        <w:spacing w:after="0" w:line="240" w:lineRule="auto"/>
        <w:jc w:val="both"/>
        <w:rPr>
          <w:rFonts w:ascii="Arial Narrow" w:hAnsi="Arial Narrow"/>
          <w:sz w:val="24"/>
          <w:szCs w:val="24"/>
        </w:rPr>
      </w:pPr>
      <w:r w:rsidRPr="006B3D32">
        <w:rPr>
          <w:rFonts w:ascii="Arial Narrow" w:hAnsi="Arial Narrow"/>
          <w:sz w:val="24"/>
          <w:szCs w:val="24"/>
        </w:rPr>
        <w:t xml:space="preserve">poświadczonej za zgodność z oryginałem kopii umowy pracownika, </w:t>
      </w:r>
      <w:r w:rsidR="006B3D32">
        <w:rPr>
          <w:rFonts w:ascii="Arial Narrow" w:hAnsi="Arial Narrow"/>
          <w:sz w:val="24"/>
          <w:szCs w:val="24"/>
        </w:rPr>
        <w:t xml:space="preserve"> </w:t>
      </w:r>
    </w:p>
    <w:p w:rsidR="009C42E5" w:rsidRPr="006B3D32" w:rsidRDefault="009C42E5" w:rsidP="00DD6A3B">
      <w:pPr>
        <w:pStyle w:val="Akapitzlist"/>
        <w:numPr>
          <w:ilvl w:val="0"/>
          <w:numId w:val="10"/>
        </w:numPr>
        <w:spacing w:after="0" w:line="240" w:lineRule="auto"/>
        <w:jc w:val="both"/>
        <w:rPr>
          <w:rFonts w:ascii="Arial Narrow" w:hAnsi="Arial Narrow"/>
          <w:sz w:val="24"/>
          <w:szCs w:val="24"/>
        </w:rPr>
      </w:pPr>
      <w:r w:rsidRPr="006B3D32">
        <w:rPr>
          <w:rFonts w:ascii="Arial Narrow" w:hAnsi="Arial Narrow"/>
          <w:sz w:val="24"/>
          <w:szCs w:val="24"/>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6B3D32" w:rsidRPr="006B3D32" w:rsidRDefault="009C42E5" w:rsidP="00DD6A3B">
      <w:pPr>
        <w:pStyle w:val="Akapitzlist"/>
        <w:numPr>
          <w:ilvl w:val="0"/>
          <w:numId w:val="3"/>
        </w:numPr>
        <w:spacing w:after="0" w:line="240" w:lineRule="auto"/>
        <w:ind w:left="426"/>
        <w:jc w:val="both"/>
        <w:rPr>
          <w:rFonts w:ascii="Arial Narrow" w:hAnsi="Arial Narrow"/>
          <w:sz w:val="24"/>
          <w:szCs w:val="24"/>
        </w:rPr>
      </w:pPr>
      <w:r w:rsidRPr="006B3D32">
        <w:rPr>
          <w:rFonts w:ascii="Arial Narrow" w:hAnsi="Arial Narrow"/>
          <w:sz w:val="24"/>
          <w:szCs w:val="24"/>
        </w:rPr>
        <w:t>W przypadku ustania zatrudnienia, np. rozwiązania stosunku pracy przez osobę</w:t>
      </w:r>
      <w:r w:rsidR="00194A91">
        <w:rPr>
          <w:rFonts w:ascii="Arial Narrow" w:hAnsi="Arial Narrow"/>
          <w:sz w:val="24"/>
          <w:szCs w:val="24"/>
        </w:rPr>
        <w:t>/</w:t>
      </w:r>
      <w:r w:rsidRPr="006B3D32">
        <w:rPr>
          <w:rFonts w:ascii="Arial Narrow" w:hAnsi="Arial Narrow"/>
          <w:sz w:val="24"/>
          <w:szCs w:val="24"/>
        </w:rPr>
        <w:t>osoby, pracodawcę lub z innych przyczyn, w trakcie okresu obowiązywania umowy, Wykonawca zobowiązuje się w ich miejsce zatrudnić na pozostały okres realizacji zamówienia, licząc od dnia ustania zatrudnienia, inne osoby, na warunkach, określonych w §3 u</w:t>
      </w:r>
      <w:r w:rsidR="006B3D32" w:rsidRPr="006B3D32">
        <w:rPr>
          <w:rFonts w:ascii="Arial Narrow" w:hAnsi="Arial Narrow"/>
          <w:sz w:val="24"/>
          <w:szCs w:val="24"/>
        </w:rPr>
        <w:t xml:space="preserve">st. </w:t>
      </w:r>
      <w:r w:rsidR="00812AAB">
        <w:rPr>
          <w:rFonts w:ascii="Arial Narrow" w:hAnsi="Arial Narrow"/>
          <w:sz w:val="24"/>
          <w:szCs w:val="24"/>
        </w:rPr>
        <w:t>9</w:t>
      </w:r>
      <w:r w:rsidR="006B3D32" w:rsidRPr="006B3D32">
        <w:rPr>
          <w:rFonts w:ascii="Arial Narrow" w:hAnsi="Arial Narrow"/>
          <w:sz w:val="24"/>
          <w:szCs w:val="24"/>
        </w:rPr>
        <w:t xml:space="preserve">. </w:t>
      </w:r>
    </w:p>
    <w:p w:rsidR="009C42E5" w:rsidRPr="006B3D32" w:rsidRDefault="009C42E5" w:rsidP="00DD6A3B">
      <w:pPr>
        <w:pStyle w:val="Akapitzlist"/>
        <w:numPr>
          <w:ilvl w:val="0"/>
          <w:numId w:val="3"/>
        </w:numPr>
        <w:spacing w:after="0" w:line="240" w:lineRule="auto"/>
        <w:ind w:left="426"/>
        <w:jc w:val="both"/>
        <w:rPr>
          <w:rFonts w:ascii="Arial Narrow" w:hAnsi="Arial Narrow"/>
          <w:sz w:val="24"/>
          <w:szCs w:val="24"/>
        </w:rPr>
      </w:pPr>
      <w:r w:rsidRPr="006B3D32">
        <w:rPr>
          <w:rFonts w:ascii="Arial Narrow" w:hAnsi="Arial Narrow"/>
          <w:sz w:val="24"/>
          <w:szCs w:val="24"/>
        </w:rPr>
        <w:t xml:space="preserve">W trakcie realizacji zamówienia Zamawiający uprawniony jest do wykonywania czynności kontrolnych odnośnie spełniania przez Wykonawcę lub Podwykonawcę wymagań dotyczących zatrudnienia na podstawie umowy o pracę osób wykonujących wskazane w ust. 10 czynności. Zamawiający uprawniony jest w szczególności do: </w:t>
      </w:r>
    </w:p>
    <w:p w:rsidR="006B3D32" w:rsidRDefault="009C42E5" w:rsidP="00DD6A3B">
      <w:pPr>
        <w:pStyle w:val="Akapitzlist"/>
        <w:numPr>
          <w:ilvl w:val="0"/>
          <w:numId w:val="11"/>
        </w:numPr>
        <w:spacing w:after="0" w:line="240" w:lineRule="auto"/>
        <w:jc w:val="both"/>
        <w:rPr>
          <w:rFonts w:ascii="Arial Narrow" w:hAnsi="Arial Narrow"/>
          <w:sz w:val="24"/>
          <w:szCs w:val="24"/>
        </w:rPr>
      </w:pPr>
      <w:r w:rsidRPr="006B3D32">
        <w:rPr>
          <w:rFonts w:ascii="Arial Narrow" w:hAnsi="Arial Narrow"/>
          <w:sz w:val="24"/>
          <w:szCs w:val="24"/>
        </w:rPr>
        <w:t>żądania oświadczeń i dokumentów w zakresie potwi</w:t>
      </w:r>
      <w:r w:rsidR="00194A91">
        <w:rPr>
          <w:rFonts w:ascii="Arial Narrow" w:hAnsi="Arial Narrow"/>
          <w:sz w:val="24"/>
          <w:szCs w:val="24"/>
        </w:rPr>
        <w:t>erdzenia spełniania ww. wymogów,</w:t>
      </w:r>
      <w:r w:rsidRPr="006B3D32">
        <w:rPr>
          <w:rFonts w:ascii="Arial Narrow" w:hAnsi="Arial Narrow"/>
          <w:sz w:val="24"/>
          <w:szCs w:val="24"/>
        </w:rPr>
        <w:t xml:space="preserve"> </w:t>
      </w:r>
    </w:p>
    <w:p w:rsidR="006B3D32" w:rsidRDefault="009C42E5" w:rsidP="00DD6A3B">
      <w:pPr>
        <w:pStyle w:val="Akapitzlist"/>
        <w:numPr>
          <w:ilvl w:val="0"/>
          <w:numId w:val="11"/>
        </w:numPr>
        <w:spacing w:after="0" w:line="240" w:lineRule="auto"/>
        <w:jc w:val="both"/>
        <w:rPr>
          <w:rFonts w:ascii="Arial Narrow" w:hAnsi="Arial Narrow"/>
          <w:sz w:val="24"/>
          <w:szCs w:val="24"/>
        </w:rPr>
      </w:pPr>
      <w:r w:rsidRPr="006B3D32">
        <w:rPr>
          <w:rFonts w:ascii="Arial Narrow" w:hAnsi="Arial Narrow"/>
          <w:sz w:val="24"/>
          <w:szCs w:val="24"/>
        </w:rPr>
        <w:t>żądania wyjaśnień w przypadku wątpliwości w zakresie potwie</w:t>
      </w:r>
      <w:r w:rsidR="00194A91">
        <w:rPr>
          <w:rFonts w:ascii="Arial Narrow" w:hAnsi="Arial Narrow"/>
          <w:sz w:val="24"/>
          <w:szCs w:val="24"/>
        </w:rPr>
        <w:t xml:space="preserve">rdzenia spełniania ww. wymogów, </w:t>
      </w:r>
    </w:p>
    <w:p w:rsidR="009C42E5" w:rsidRPr="006B3D32" w:rsidRDefault="009C42E5" w:rsidP="00DD6A3B">
      <w:pPr>
        <w:pStyle w:val="Akapitzlist"/>
        <w:numPr>
          <w:ilvl w:val="0"/>
          <w:numId w:val="11"/>
        </w:numPr>
        <w:spacing w:after="0" w:line="240" w:lineRule="auto"/>
        <w:jc w:val="both"/>
        <w:rPr>
          <w:rFonts w:ascii="Arial Narrow" w:hAnsi="Arial Narrow"/>
          <w:sz w:val="24"/>
          <w:szCs w:val="24"/>
        </w:rPr>
      </w:pPr>
      <w:r w:rsidRPr="006B3D32">
        <w:rPr>
          <w:rFonts w:ascii="Arial Narrow" w:hAnsi="Arial Narrow"/>
          <w:sz w:val="24"/>
          <w:szCs w:val="24"/>
        </w:rPr>
        <w:t>przeprowadzania kontroli na m</w:t>
      </w:r>
      <w:r w:rsidR="00194A91">
        <w:rPr>
          <w:rFonts w:ascii="Arial Narrow" w:hAnsi="Arial Narrow"/>
          <w:sz w:val="24"/>
          <w:szCs w:val="24"/>
        </w:rPr>
        <w:t>iejscu wykonywania świadczenia.</w:t>
      </w:r>
    </w:p>
    <w:p w:rsidR="001D67E1" w:rsidRPr="006B3D32" w:rsidRDefault="009C42E5" w:rsidP="00DD6A3B">
      <w:pPr>
        <w:pStyle w:val="Akapitzlist"/>
        <w:numPr>
          <w:ilvl w:val="0"/>
          <w:numId w:val="3"/>
        </w:numPr>
        <w:spacing w:after="0" w:line="240" w:lineRule="auto"/>
        <w:ind w:left="426"/>
        <w:jc w:val="both"/>
        <w:rPr>
          <w:rFonts w:ascii="Arial Narrow" w:hAnsi="Arial Narrow"/>
          <w:sz w:val="24"/>
          <w:szCs w:val="24"/>
        </w:rPr>
      </w:pPr>
      <w:r w:rsidRPr="006B3D32">
        <w:rPr>
          <w:rFonts w:ascii="Arial Narrow" w:hAnsi="Arial Narrow"/>
          <w:sz w:val="24"/>
          <w:szCs w:val="24"/>
        </w:rPr>
        <w:t>W przypadku niedostarczenia oświadczeń lub dokumentów, o któryc</w:t>
      </w:r>
      <w:r w:rsidR="006B3D32">
        <w:rPr>
          <w:rFonts w:ascii="Arial Narrow" w:hAnsi="Arial Narrow"/>
          <w:sz w:val="24"/>
          <w:szCs w:val="24"/>
        </w:rPr>
        <w:t>h mowa w § 3 ust. 11 oraz ust. 1</w:t>
      </w:r>
      <w:r w:rsidRPr="006B3D32">
        <w:rPr>
          <w:rFonts w:ascii="Arial Narrow" w:hAnsi="Arial Narrow"/>
          <w:sz w:val="24"/>
          <w:szCs w:val="24"/>
        </w:rPr>
        <w:t>3, jak również stwierdzenia nie pozostawania w wymaganym stosunku pracy przez Wykonawcę, zapłaci on kary umowne określone w §8 ust. 8 i 9 niniejszej umowy.</w:t>
      </w:r>
    </w:p>
    <w:p w:rsidR="001D67E1" w:rsidRDefault="001D67E1" w:rsidP="001D67E1">
      <w:pPr>
        <w:spacing w:after="0" w:line="240" w:lineRule="auto"/>
        <w:jc w:val="both"/>
        <w:rPr>
          <w:rFonts w:ascii="Arial Narrow" w:hAnsi="Arial Narrow"/>
          <w:sz w:val="24"/>
          <w:szCs w:val="24"/>
        </w:rPr>
      </w:pPr>
    </w:p>
    <w:p w:rsidR="001D67E1" w:rsidRPr="00B054D4" w:rsidRDefault="00194A91" w:rsidP="00B054D4">
      <w:pPr>
        <w:spacing w:after="0" w:line="240" w:lineRule="auto"/>
        <w:jc w:val="center"/>
        <w:rPr>
          <w:rFonts w:ascii="Arial Narrow" w:hAnsi="Arial Narrow"/>
          <w:b/>
          <w:sz w:val="24"/>
          <w:szCs w:val="24"/>
        </w:rPr>
      </w:pPr>
      <w:r>
        <w:rPr>
          <w:rFonts w:ascii="Arial Narrow" w:hAnsi="Arial Narrow"/>
          <w:b/>
          <w:sz w:val="24"/>
          <w:szCs w:val="24"/>
        </w:rPr>
        <w:t>§4</w:t>
      </w:r>
    </w:p>
    <w:p w:rsidR="00B054D4" w:rsidRPr="00B054D4" w:rsidRDefault="00B054D4" w:rsidP="00B054D4">
      <w:pPr>
        <w:spacing w:after="0" w:line="240" w:lineRule="auto"/>
        <w:jc w:val="center"/>
        <w:rPr>
          <w:rFonts w:ascii="Arial Narrow" w:hAnsi="Arial Narrow"/>
          <w:b/>
          <w:sz w:val="24"/>
          <w:szCs w:val="24"/>
        </w:rPr>
      </w:pPr>
      <w:r w:rsidRPr="00B054D4">
        <w:rPr>
          <w:rFonts w:ascii="Arial Narrow" w:hAnsi="Arial Narrow"/>
          <w:b/>
          <w:sz w:val="24"/>
          <w:szCs w:val="24"/>
        </w:rPr>
        <w:t>Okres obowiązywania umowy</w:t>
      </w:r>
    </w:p>
    <w:p w:rsidR="001D67E1" w:rsidRDefault="00194A91" w:rsidP="005D7AE7">
      <w:pPr>
        <w:spacing w:after="0" w:line="240" w:lineRule="auto"/>
        <w:jc w:val="both"/>
        <w:rPr>
          <w:rFonts w:ascii="Arial Narrow" w:hAnsi="Arial Narrow"/>
          <w:sz w:val="24"/>
          <w:szCs w:val="24"/>
        </w:rPr>
      </w:pPr>
      <w:r w:rsidRPr="005646F0">
        <w:rPr>
          <w:rFonts w:ascii="Arial Narrow" w:hAnsi="Arial Narrow"/>
          <w:sz w:val="24"/>
          <w:szCs w:val="24"/>
        </w:rPr>
        <w:t xml:space="preserve">Usługa będzie realizowana przez okres 12 miesięcy </w:t>
      </w:r>
      <w:r>
        <w:rPr>
          <w:rFonts w:ascii="Arial Narrow" w:hAnsi="Arial Narrow"/>
          <w:sz w:val="24"/>
          <w:szCs w:val="24"/>
        </w:rPr>
        <w:t>licząc od dnia j</w:t>
      </w:r>
      <w:r w:rsidRPr="005646F0">
        <w:rPr>
          <w:rFonts w:ascii="Arial Narrow" w:hAnsi="Arial Narrow"/>
          <w:sz w:val="24"/>
          <w:szCs w:val="24"/>
        </w:rPr>
        <w:t>ej zawarcia, z zastrzeżeniem §10 ust.</w:t>
      </w:r>
      <w:r w:rsidR="005D7AE7">
        <w:rPr>
          <w:rFonts w:ascii="Arial Narrow" w:hAnsi="Arial Narrow"/>
          <w:sz w:val="24"/>
          <w:szCs w:val="24"/>
        </w:rPr>
        <w:t xml:space="preserve"> 6.</w:t>
      </w:r>
    </w:p>
    <w:p w:rsidR="001D67E1" w:rsidRDefault="001D67E1" w:rsidP="001D67E1">
      <w:pPr>
        <w:spacing w:after="0" w:line="240" w:lineRule="auto"/>
        <w:rPr>
          <w:rFonts w:ascii="Arial Narrow" w:hAnsi="Arial Narrow"/>
          <w:sz w:val="24"/>
          <w:szCs w:val="24"/>
        </w:rPr>
      </w:pPr>
    </w:p>
    <w:p w:rsidR="00194A91" w:rsidRPr="00B054D4" w:rsidRDefault="00194A91" w:rsidP="00194A91">
      <w:pPr>
        <w:spacing w:after="0" w:line="240" w:lineRule="auto"/>
        <w:jc w:val="center"/>
        <w:rPr>
          <w:rFonts w:ascii="Arial Narrow" w:hAnsi="Arial Narrow"/>
          <w:b/>
          <w:sz w:val="24"/>
          <w:szCs w:val="24"/>
        </w:rPr>
      </w:pPr>
      <w:r>
        <w:rPr>
          <w:rFonts w:ascii="Arial Narrow" w:hAnsi="Arial Narrow"/>
          <w:b/>
          <w:sz w:val="24"/>
          <w:szCs w:val="24"/>
        </w:rPr>
        <w:t>§5</w:t>
      </w:r>
    </w:p>
    <w:p w:rsidR="00194A91" w:rsidRPr="00B054D4" w:rsidRDefault="00194A91" w:rsidP="00194A91">
      <w:pPr>
        <w:spacing w:after="0" w:line="240" w:lineRule="auto"/>
        <w:jc w:val="center"/>
        <w:rPr>
          <w:rFonts w:ascii="Arial Narrow" w:hAnsi="Arial Narrow"/>
          <w:b/>
          <w:sz w:val="24"/>
          <w:szCs w:val="24"/>
        </w:rPr>
      </w:pPr>
      <w:r>
        <w:rPr>
          <w:rFonts w:ascii="Arial Narrow" w:hAnsi="Arial Narrow"/>
          <w:b/>
          <w:sz w:val="24"/>
          <w:szCs w:val="24"/>
        </w:rPr>
        <w:t>Wynagrodzenie Wykonawcy</w:t>
      </w:r>
    </w:p>
    <w:p w:rsidR="00835BCB" w:rsidRPr="00835BCB" w:rsidRDefault="00835BCB" w:rsidP="00DD6A3B">
      <w:pPr>
        <w:pStyle w:val="Akapitzlist"/>
        <w:numPr>
          <w:ilvl w:val="0"/>
          <w:numId w:val="12"/>
        </w:numPr>
        <w:spacing w:after="0" w:line="240" w:lineRule="auto"/>
        <w:ind w:left="426"/>
        <w:rPr>
          <w:rFonts w:ascii="Arial Narrow" w:hAnsi="Arial Narrow"/>
          <w:sz w:val="24"/>
          <w:szCs w:val="24"/>
        </w:rPr>
      </w:pPr>
      <w:r w:rsidRPr="00835BCB">
        <w:rPr>
          <w:rFonts w:ascii="Arial Narrow" w:hAnsi="Arial Narrow"/>
          <w:sz w:val="24"/>
          <w:szCs w:val="24"/>
        </w:rPr>
        <w:t xml:space="preserve">Łączne wynagrodzenie Wykonawcy </w:t>
      </w:r>
      <w:r w:rsidR="005D7AE7">
        <w:rPr>
          <w:rFonts w:ascii="Arial Narrow" w:hAnsi="Arial Narrow"/>
          <w:sz w:val="24"/>
          <w:szCs w:val="24"/>
        </w:rPr>
        <w:t>za realizację przedmiotu umowy ni</w:t>
      </w:r>
      <w:r w:rsidRPr="00835BCB">
        <w:rPr>
          <w:rFonts w:ascii="Arial Narrow" w:hAnsi="Arial Narrow"/>
          <w:sz w:val="24"/>
          <w:szCs w:val="24"/>
        </w:rPr>
        <w:t xml:space="preserve">e może przekroczyć kwoty: </w:t>
      </w:r>
    </w:p>
    <w:p w:rsidR="00835BCB" w:rsidRPr="005646F0" w:rsidRDefault="00835BCB" w:rsidP="00835BCB">
      <w:pPr>
        <w:spacing w:after="0" w:line="240" w:lineRule="auto"/>
        <w:ind w:left="708"/>
        <w:rPr>
          <w:rFonts w:ascii="Arial Narrow" w:hAnsi="Arial Narrow"/>
          <w:sz w:val="24"/>
          <w:szCs w:val="24"/>
        </w:rPr>
      </w:pPr>
      <w:r>
        <w:rPr>
          <w:rFonts w:ascii="Arial Narrow" w:hAnsi="Arial Narrow"/>
          <w:sz w:val="24"/>
          <w:szCs w:val="24"/>
        </w:rPr>
        <w:t>wartość netto: ……………………………………………………..</w:t>
      </w:r>
    </w:p>
    <w:p w:rsidR="00835BCB" w:rsidRPr="005646F0" w:rsidRDefault="00835BCB" w:rsidP="00835BCB">
      <w:pPr>
        <w:tabs>
          <w:tab w:val="left" w:pos="708"/>
          <w:tab w:val="left" w:pos="1416"/>
          <w:tab w:val="left" w:pos="2124"/>
          <w:tab w:val="left" w:pos="2832"/>
          <w:tab w:val="left" w:pos="4050"/>
        </w:tabs>
        <w:spacing w:after="0" w:line="240" w:lineRule="auto"/>
        <w:ind w:left="708"/>
        <w:rPr>
          <w:rFonts w:ascii="Arial Narrow" w:hAnsi="Arial Narrow"/>
          <w:sz w:val="24"/>
          <w:szCs w:val="24"/>
        </w:rPr>
      </w:pPr>
      <w:r>
        <w:rPr>
          <w:rFonts w:ascii="Arial Narrow" w:hAnsi="Arial Narrow"/>
          <w:sz w:val="24"/>
          <w:szCs w:val="24"/>
        </w:rPr>
        <w:t>słownie: ……………………………………………………..</w:t>
      </w:r>
    </w:p>
    <w:p w:rsidR="00835BCB" w:rsidRPr="005646F0" w:rsidRDefault="00835BCB" w:rsidP="00835BCB">
      <w:pPr>
        <w:spacing w:after="0" w:line="240" w:lineRule="auto"/>
        <w:ind w:left="708"/>
        <w:rPr>
          <w:rFonts w:ascii="Arial Narrow" w:hAnsi="Arial Narrow"/>
          <w:sz w:val="24"/>
          <w:szCs w:val="24"/>
        </w:rPr>
      </w:pPr>
      <w:r w:rsidRPr="005646F0">
        <w:rPr>
          <w:rFonts w:ascii="Arial Narrow" w:hAnsi="Arial Narrow"/>
          <w:sz w:val="24"/>
          <w:szCs w:val="24"/>
        </w:rPr>
        <w:t xml:space="preserve">wartość </w:t>
      </w:r>
      <w:r w:rsidR="00A81BD6">
        <w:rPr>
          <w:rFonts w:ascii="Arial Narrow" w:hAnsi="Arial Narrow"/>
          <w:sz w:val="24"/>
          <w:szCs w:val="24"/>
        </w:rPr>
        <w:t>brutto (</w:t>
      </w:r>
      <w:r w:rsidRPr="005646F0">
        <w:rPr>
          <w:rFonts w:ascii="Arial Narrow" w:hAnsi="Arial Narrow"/>
          <w:sz w:val="24"/>
          <w:szCs w:val="24"/>
        </w:rPr>
        <w:t>z podatkiem VAT</w:t>
      </w:r>
      <w:r w:rsidR="00A81BD6">
        <w:rPr>
          <w:rFonts w:ascii="Arial Narrow" w:hAnsi="Arial Narrow"/>
          <w:sz w:val="24"/>
          <w:szCs w:val="24"/>
        </w:rPr>
        <w:t>)</w:t>
      </w:r>
      <w:r w:rsidRPr="005646F0">
        <w:rPr>
          <w:rFonts w:ascii="Arial Narrow" w:hAnsi="Arial Narrow"/>
          <w:sz w:val="24"/>
          <w:szCs w:val="24"/>
        </w:rPr>
        <w:t xml:space="preserve">: </w:t>
      </w:r>
      <w:r>
        <w:rPr>
          <w:rFonts w:ascii="Arial Narrow" w:hAnsi="Arial Narrow"/>
          <w:sz w:val="24"/>
          <w:szCs w:val="24"/>
        </w:rPr>
        <w:t>……………………………………………………..</w:t>
      </w:r>
    </w:p>
    <w:p w:rsidR="00835BCB" w:rsidRPr="005646F0" w:rsidRDefault="00835BCB" w:rsidP="00835BCB">
      <w:pPr>
        <w:spacing w:after="0" w:line="240" w:lineRule="auto"/>
        <w:ind w:left="708"/>
        <w:rPr>
          <w:rFonts w:ascii="Arial Narrow" w:hAnsi="Arial Narrow"/>
          <w:sz w:val="24"/>
          <w:szCs w:val="24"/>
        </w:rPr>
      </w:pPr>
      <w:r>
        <w:rPr>
          <w:rFonts w:ascii="Arial Narrow" w:hAnsi="Arial Narrow"/>
          <w:sz w:val="24"/>
          <w:szCs w:val="24"/>
        </w:rPr>
        <w:t>słownie: ……………………………………………………..</w:t>
      </w:r>
    </w:p>
    <w:p w:rsidR="00835BCB" w:rsidRPr="005646F0" w:rsidRDefault="00835BCB" w:rsidP="00835BCB">
      <w:pPr>
        <w:spacing w:after="0" w:line="240" w:lineRule="auto"/>
        <w:ind w:left="708"/>
        <w:jc w:val="both"/>
        <w:rPr>
          <w:rFonts w:ascii="Arial Narrow" w:hAnsi="Arial Narrow"/>
          <w:sz w:val="24"/>
          <w:szCs w:val="24"/>
        </w:rPr>
      </w:pPr>
      <w:r w:rsidRPr="005646F0">
        <w:rPr>
          <w:rFonts w:ascii="Arial Narrow" w:hAnsi="Arial Narrow"/>
          <w:sz w:val="24"/>
          <w:szCs w:val="24"/>
        </w:rPr>
        <w:t xml:space="preserve">natomiast Wykonawcy przysługiwać będzie wynagrodzenie </w:t>
      </w:r>
      <w:r>
        <w:rPr>
          <w:rFonts w:ascii="Arial Narrow" w:hAnsi="Arial Narrow"/>
          <w:sz w:val="24"/>
          <w:szCs w:val="24"/>
        </w:rPr>
        <w:t>miesięczne</w:t>
      </w:r>
      <w:r w:rsidRPr="005646F0">
        <w:rPr>
          <w:rFonts w:ascii="Arial Narrow" w:hAnsi="Arial Narrow"/>
          <w:sz w:val="24"/>
          <w:szCs w:val="24"/>
        </w:rPr>
        <w:t>, wyliczane n</w:t>
      </w:r>
      <w:r>
        <w:rPr>
          <w:rFonts w:ascii="Arial Narrow" w:hAnsi="Arial Narrow"/>
          <w:sz w:val="24"/>
          <w:szCs w:val="24"/>
        </w:rPr>
        <w:t>a zasadach opisanych w treści §</w:t>
      </w:r>
      <w:r w:rsidRPr="005646F0">
        <w:rPr>
          <w:rFonts w:ascii="Arial Narrow" w:hAnsi="Arial Narrow"/>
          <w:sz w:val="24"/>
          <w:szCs w:val="24"/>
        </w:rPr>
        <w:t>6 z uwzględnieniem cen wynikających z formularza cenow</w:t>
      </w:r>
      <w:r>
        <w:rPr>
          <w:rFonts w:ascii="Arial Narrow" w:hAnsi="Arial Narrow"/>
          <w:sz w:val="24"/>
          <w:szCs w:val="24"/>
        </w:rPr>
        <w:t xml:space="preserve">ego, stanowiącego </w:t>
      </w:r>
      <w:r w:rsidRPr="00835BCB">
        <w:rPr>
          <w:rFonts w:ascii="Arial Narrow" w:hAnsi="Arial Narrow"/>
          <w:b/>
          <w:color w:val="FF0000"/>
          <w:sz w:val="24"/>
          <w:szCs w:val="24"/>
        </w:rPr>
        <w:t>załącznik nr 2</w:t>
      </w:r>
      <w:r w:rsidRPr="00835BCB">
        <w:rPr>
          <w:rFonts w:ascii="Arial Narrow" w:hAnsi="Arial Narrow"/>
          <w:color w:val="FF0000"/>
          <w:sz w:val="24"/>
          <w:szCs w:val="24"/>
        </w:rPr>
        <w:t xml:space="preserve"> </w:t>
      </w:r>
      <w:r w:rsidRPr="005646F0">
        <w:rPr>
          <w:rFonts w:ascii="Arial Narrow" w:hAnsi="Arial Narrow"/>
          <w:sz w:val="24"/>
          <w:szCs w:val="24"/>
        </w:rPr>
        <w:t xml:space="preserve">do niniejszej umowy. </w:t>
      </w:r>
    </w:p>
    <w:p w:rsidR="00835BCB" w:rsidRDefault="00835BCB" w:rsidP="00DD6A3B">
      <w:pPr>
        <w:pStyle w:val="Akapitzlist"/>
        <w:numPr>
          <w:ilvl w:val="0"/>
          <w:numId w:val="12"/>
        </w:numPr>
        <w:spacing w:after="0" w:line="240" w:lineRule="auto"/>
        <w:ind w:left="426"/>
        <w:jc w:val="both"/>
        <w:rPr>
          <w:rFonts w:ascii="Arial Narrow" w:hAnsi="Arial Narrow"/>
          <w:sz w:val="24"/>
          <w:szCs w:val="24"/>
        </w:rPr>
      </w:pPr>
      <w:r w:rsidRPr="00835BCB">
        <w:rPr>
          <w:rFonts w:ascii="Arial Narrow" w:hAnsi="Arial Narrow"/>
          <w:sz w:val="24"/>
          <w:szCs w:val="24"/>
        </w:rPr>
        <w:t>Ceny zaproponowane przez Wykonawcę, wynikające z treści formularza cenowego obowiązują przez cały okres t</w:t>
      </w:r>
      <w:r w:rsidR="005D7AE7">
        <w:rPr>
          <w:rFonts w:ascii="Arial Narrow" w:hAnsi="Arial Narrow"/>
          <w:sz w:val="24"/>
          <w:szCs w:val="24"/>
        </w:rPr>
        <w:t>rwania umowy, z zastrzeżeniem §</w:t>
      </w:r>
      <w:r w:rsidRPr="00835BCB">
        <w:rPr>
          <w:rFonts w:ascii="Arial Narrow" w:hAnsi="Arial Narrow"/>
          <w:sz w:val="24"/>
          <w:szCs w:val="24"/>
        </w:rPr>
        <w:t xml:space="preserve">10 ust. 5 lit. a), b) oraz ust. 7. </w:t>
      </w:r>
    </w:p>
    <w:p w:rsidR="001D67E1" w:rsidRPr="00835BCB" w:rsidRDefault="00835BCB" w:rsidP="00DD6A3B">
      <w:pPr>
        <w:pStyle w:val="Akapitzlist"/>
        <w:numPr>
          <w:ilvl w:val="0"/>
          <w:numId w:val="12"/>
        </w:numPr>
        <w:spacing w:after="0" w:line="240" w:lineRule="auto"/>
        <w:ind w:left="426"/>
        <w:jc w:val="both"/>
        <w:rPr>
          <w:rFonts w:ascii="Arial Narrow" w:hAnsi="Arial Narrow"/>
          <w:sz w:val="24"/>
          <w:szCs w:val="24"/>
        </w:rPr>
      </w:pPr>
      <w:r w:rsidRPr="00835BCB">
        <w:rPr>
          <w:rFonts w:ascii="Arial Narrow" w:hAnsi="Arial Narrow"/>
          <w:sz w:val="24"/>
          <w:szCs w:val="24"/>
        </w:rPr>
        <w:lastRenderedPageBreak/>
        <w:t xml:space="preserve">Strony zgodnie postanawiają, że świadczenie Wykonawcy zrealizowane zostanie na </w:t>
      </w:r>
      <w:r>
        <w:rPr>
          <w:rFonts w:ascii="Arial Narrow" w:hAnsi="Arial Narrow"/>
          <w:sz w:val="24"/>
          <w:szCs w:val="24"/>
        </w:rPr>
        <w:t xml:space="preserve">minimalnym poziomie wynoszącym </w:t>
      </w:r>
      <w:r w:rsidR="007D554C">
        <w:rPr>
          <w:rFonts w:ascii="Arial Narrow" w:hAnsi="Arial Narrow"/>
          <w:sz w:val="24"/>
          <w:szCs w:val="24"/>
        </w:rPr>
        <w:t>75</w:t>
      </w:r>
      <w:r w:rsidRPr="00835BCB">
        <w:rPr>
          <w:rFonts w:ascii="Arial Narrow" w:hAnsi="Arial Narrow"/>
          <w:sz w:val="24"/>
          <w:szCs w:val="24"/>
        </w:rPr>
        <w:t xml:space="preserve"> % wartoś</w:t>
      </w:r>
      <w:r>
        <w:rPr>
          <w:rFonts w:ascii="Arial Narrow" w:hAnsi="Arial Narrow"/>
          <w:sz w:val="24"/>
          <w:szCs w:val="24"/>
        </w:rPr>
        <w:t>ci umowy, o której mowa w ust. 1</w:t>
      </w:r>
      <w:r w:rsidRPr="00835BCB">
        <w:rPr>
          <w:rFonts w:ascii="Arial Narrow" w:hAnsi="Arial Narrow"/>
          <w:sz w:val="24"/>
          <w:szCs w:val="24"/>
        </w:rPr>
        <w:t>.</w:t>
      </w:r>
    </w:p>
    <w:p w:rsidR="001D67E1" w:rsidRDefault="001D67E1" w:rsidP="001D67E1">
      <w:pPr>
        <w:spacing w:after="0" w:line="240" w:lineRule="auto"/>
        <w:rPr>
          <w:rFonts w:ascii="Arial Narrow" w:hAnsi="Arial Narrow"/>
          <w:sz w:val="24"/>
          <w:szCs w:val="24"/>
        </w:rPr>
      </w:pPr>
    </w:p>
    <w:p w:rsidR="00835BCB" w:rsidRPr="00B054D4" w:rsidRDefault="00835BCB" w:rsidP="00835BCB">
      <w:pPr>
        <w:spacing w:after="0" w:line="240" w:lineRule="auto"/>
        <w:jc w:val="center"/>
        <w:rPr>
          <w:rFonts w:ascii="Arial Narrow" w:hAnsi="Arial Narrow"/>
          <w:b/>
          <w:sz w:val="24"/>
          <w:szCs w:val="24"/>
        </w:rPr>
      </w:pPr>
      <w:r>
        <w:rPr>
          <w:rFonts w:ascii="Arial Narrow" w:hAnsi="Arial Narrow"/>
          <w:b/>
          <w:sz w:val="24"/>
          <w:szCs w:val="24"/>
        </w:rPr>
        <w:t>§6</w:t>
      </w:r>
    </w:p>
    <w:p w:rsidR="00835BCB" w:rsidRPr="00B054D4" w:rsidRDefault="00835BCB" w:rsidP="00835BCB">
      <w:pPr>
        <w:spacing w:after="0" w:line="240" w:lineRule="auto"/>
        <w:jc w:val="center"/>
        <w:rPr>
          <w:rFonts w:ascii="Arial Narrow" w:hAnsi="Arial Narrow"/>
          <w:b/>
          <w:sz w:val="24"/>
          <w:szCs w:val="24"/>
        </w:rPr>
      </w:pPr>
      <w:r>
        <w:rPr>
          <w:rFonts w:ascii="Arial Narrow" w:hAnsi="Arial Narrow"/>
          <w:b/>
          <w:sz w:val="24"/>
          <w:szCs w:val="24"/>
        </w:rPr>
        <w:t>Warunki płatności</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Faktury VAT będą wystawiane w okresach miesięcznych.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Za wykonane usługi Wykonawca wystawi fakturę do 10 dnia każdego miesiąca następującego po miesiącu realizacji usługi.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Zamawiający zobowiązuje się zapłacić wynagrodzenie za zrealizowaną usługę przelewem</w:t>
      </w:r>
      <w:r w:rsidR="00565A7A">
        <w:rPr>
          <w:rFonts w:ascii="Arial Narrow" w:hAnsi="Arial Narrow"/>
          <w:sz w:val="24"/>
          <w:szCs w:val="24"/>
        </w:rPr>
        <w:t xml:space="preserve"> na konto Wykonawcy w terminie 3</w:t>
      </w:r>
      <w:r w:rsidRPr="00835BCB">
        <w:rPr>
          <w:rFonts w:ascii="Arial Narrow" w:hAnsi="Arial Narrow"/>
          <w:sz w:val="24"/>
          <w:szCs w:val="24"/>
        </w:rPr>
        <w:t xml:space="preserve">0 dni licząc od dnia otrzymania przez Zamawiającego prawidłowo wystawionej faktury VAT. Zwłoka zapłaty należności ze strony Zamawiającego, za zrealizowane przez Wykonawcę </w:t>
      </w:r>
      <w:r w:rsidR="00565A7A">
        <w:rPr>
          <w:rFonts w:ascii="Arial Narrow" w:hAnsi="Arial Narrow"/>
          <w:sz w:val="24"/>
          <w:szCs w:val="24"/>
        </w:rPr>
        <w:t>usługi dłuższa niż 3</w:t>
      </w:r>
      <w:r w:rsidRPr="00835BCB">
        <w:rPr>
          <w:rFonts w:ascii="Arial Narrow" w:hAnsi="Arial Narrow"/>
          <w:sz w:val="24"/>
          <w:szCs w:val="24"/>
        </w:rPr>
        <w:t>0 dni od daty terminu płatności upoważnia Wykonawcę do ograniczenia lub wstrzymania realizac</w:t>
      </w:r>
      <w:r w:rsidR="00136297">
        <w:rPr>
          <w:rFonts w:ascii="Arial Narrow" w:hAnsi="Arial Narrow"/>
          <w:sz w:val="24"/>
          <w:szCs w:val="24"/>
        </w:rPr>
        <w:t>ji kolejnych usług lub rozwiązani</w:t>
      </w:r>
      <w:r w:rsidRPr="00835BCB">
        <w:rPr>
          <w:rFonts w:ascii="Arial Narrow" w:hAnsi="Arial Narrow"/>
          <w:sz w:val="24"/>
          <w:szCs w:val="24"/>
        </w:rPr>
        <w:t xml:space="preserve">a umowy.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Podstawą wystawienia faktury VAT będą karty przekazania odpadów w systemie BDO. Ilość podana na fakturze (kg) winna zgadzać się z ilościami zawartymi na kartach przekazania odpadów w systemie BDO. Wynagrodzenie miesięczne przysługujące Wykonawcy stanowić będzie iloczyn ceny jednostkowej netto za 1 kg odpadów, wskazanej przez Wykonawcę w formularzu cenowym, powiększonej o należny w dniu</w:t>
      </w:r>
      <w:r w:rsidR="000626A2">
        <w:rPr>
          <w:rFonts w:ascii="Arial Narrow" w:hAnsi="Arial Narrow"/>
          <w:sz w:val="24"/>
          <w:szCs w:val="24"/>
        </w:rPr>
        <w:t xml:space="preserve"> świadczenia usługi podatek VA</w:t>
      </w:r>
      <w:r w:rsidRPr="00835BCB">
        <w:rPr>
          <w:rFonts w:ascii="Arial Narrow" w:hAnsi="Arial Narrow"/>
          <w:sz w:val="24"/>
          <w:szCs w:val="24"/>
        </w:rPr>
        <w:t xml:space="preserve">T oraz ilości faktycznie przekazanych odpadów.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Wykonawca zobowiązany jest podać na fakturze pełną nazwę Zamawiającego. W razie podania innej nazwy lub w przypadku niezgodności ilości odpadów na fakturze z kartą przekazania odpadów Zamawiający będzie uważał fakturę VAT za nieprawidłowo wystawioną. W takim wypadku bieg terminu płatności będzie liczony od daty wystawienia nowej faktury lub faktury korygującej.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Za datę zapłaty przyjmuje się datę obciążenia rachunku bankowego Zamawiającego.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Za nieterminowe regulowanie należności Wykonawca może naliczyć odsetki ustawowe. </w:t>
      </w:r>
    </w:p>
    <w:p w:rsidR="00835BCB" w:rsidRDefault="00835BCB" w:rsidP="00DD6A3B">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Wykonawca oświadcza, że wskazany rachunek bankowy do regulowania należności z tytułu realizacji niniejszej umowy znajduje się na "białej liście podatników", o której mowa w art. 96 b ustawy o podatku od towarów i usług oraz, że prowadz</w:t>
      </w:r>
      <w:r>
        <w:rPr>
          <w:rFonts w:ascii="Arial Narrow" w:hAnsi="Arial Narrow"/>
          <w:sz w:val="24"/>
          <w:szCs w:val="24"/>
        </w:rPr>
        <w:t>ony jest do niego rachunek VAT.</w:t>
      </w:r>
    </w:p>
    <w:p w:rsidR="000626A2" w:rsidRDefault="00835BCB" w:rsidP="000626A2">
      <w:pPr>
        <w:pStyle w:val="Akapitzlist"/>
        <w:numPr>
          <w:ilvl w:val="0"/>
          <w:numId w:val="13"/>
        </w:numPr>
        <w:spacing w:after="0" w:line="240" w:lineRule="auto"/>
        <w:ind w:left="426"/>
        <w:jc w:val="both"/>
        <w:rPr>
          <w:rFonts w:ascii="Arial Narrow" w:hAnsi="Arial Narrow"/>
          <w:sz w:val="24"/>
          <w:szCs w:val="24"/>
        </w:rPr>
      </w:pPr>
      <w:r w:rsidRPr="00835BCB">
        <w:rPr>
          <w:rFonts w:ascii="Arial Narrow" w:hAnsi="Arial Narrow"/>
          <w:sz w:val="24"/>
          <w:szCs w:val="24"/>
        </w:rPr>
        <w:t xml:space="preserve">Wykonawca oświadcza, że właściwy dla Niego jest następujący Urząd Skarbowy: </w:t>
      </w:r>
      <w:r w:rsidR="000626A2">
        <w:rPr>
          <w:rFonts w:ascii="Arial Narrow" w:hAnsi="Arial Narrow"/>
          <w:sz w:val="24"/>
          <w:szCs w:val="24"/>
        </w:rPr>
        <w:t>…………………..</w:t>
      </w:r>
    </w:p>
    <w:p w:rsidR="000626A2" w:rsidRDefault="000626A2" w:rsidP="000626A2">
      <w:pPr>
        <w:pStyle w:val="Akapitzlist"/>
        <w:numPr>
          <w:ilvl w:val="0"/>
          <w:numId w:val="13"/>
        </w:numPr>
        <w:spacing w:after="0" w:line="240" w:lineRule="auto"/>
        <w:ind w:left="426"/>
        <w:jc w:val="both"/>
        <w:rPr>
          <w:rFonts w:ascii="Arial Narrow" w:hAnsi="Arial Narrow"/>
          <w:sz w:val="24"/>
          <w:szCs w:val="24"/>
        </w:rPr>
      </w:pPr>
      <w:r w:rsidRPr="000626A2">
        <w:rPr>
          <w:rFonts w:ascii="Arial Narrow" w:hAnsi="Arial Narrow"/>
          <w:sz w:val="24"/>
          <w:szCs w:val="24"/>
        </w:rPr>
        <w:t xml:space="preserve">Zamawiający mając na uwadze przepisy ustawy z dnia 09.11.2018r. o elektronicznym fakturowaniu w zamówieniach publicznych, koncesjach na roboty budowlane lub usługi oraz partnerstwie publiczno-prywatnym (Dz. U. z 23.11.2018r. poz. 2191) wymaga złożenia po zawarciu umowy oświadczenia przez Wykonawcę, że zamierza przesyłać do Zamawiającego drogą elektroniczną ustrukturyzowane faktury elektroniczne. </w:t>
      </w:r>
    </w:p>
    <w:p w:rsidR="000626A2" w:rsidRPr="000626A2" w:rsidRDefault="000626A2" w:rsidP="000626A2">
      <w:pPr>
        <w:pStyle w:val="Akapitzlist"/>
        <w:numPr>
          <w:ilvl w:val="0"/>
          <w:numId w:val="13"/>
        </w:numPr>
        <w:spacing w:after="0" w:line="240" w:lineRule="auto"/>
        <w:ind w:left="426"/>
        <w:jc w:val="both"/>
        <w:rPr>
          <w:rFonts w:ascii="Arial Narrow" w:hAnsi="Arial Narrow"/>
          <w:sz w:val="24"/>
          <w:szCs w:val="24"/>
        </w:rPr>
      </w:pPr>
      <w:r w:rsidRPr="000626A2">
        <w:rPr>
          <w:rFonts w:ascii="Arial Narrow" w:hAnsi="Arial Narrow"/>
          <w:sz w:val="24"/>
          <w:szCs w:val="24"/>
        </w:rPr>
        <w:t xml:space="preserve">W przypadku wystawienia ustrukturyzowanej faktury elektronicznej musi ona zostać przesłana za pośrednictwem Platformy Elektronicznego Fakturowania, zgodnie z przepisami ustawy z dnia 09.11.2018r. o elektronicznym fakturowaniu w zamówieniach publicznych, koncesjach na roboty budowlane lub usługi oraz partnerstwie publiczno-prywatnym (Dz. U. z 23.11.2018r. poz. 2191). NIP Zamawiającego: 466-03-87-504. </w:t>
      </w:r>
    </w:p>
    <w:p w:rsidR="001D67E1" w:rsidRDefault="001D67E1" w:rsidP="001D67E1">
      <w:pPr>
        <w:spacing w:after="0" w:line="240" w:lineRule="auto"/>
        <w:rPr>
          <w:rFonts w:ascii="Arial Narrow" w:hAnsi="Arial Narrow"/>
          <w:sz w:val="24"/>
          <w:szCs w:val="24"/>
        </w:rPr>
      </w:pPr>
    </w:p>
    <w:p w:rsidR="001D67E1" w:rsidRPr="00136297" w:rsidRDefault="00136297" w:rsidP="00136297">
      <w:pPr>
        <w:spacing w:after="0" w:line="240" w:lineRule="auto"/>
        <w:jc w:val="center"/>
        <w:rPr>
          <w:rFonts w:ascii="Arial Narrow" w:hAnsi="Arial Narrow"/>
          <w:b/>
          <w:sz w:val="24"/>
          <w:szCs w:val="24"/>
        </w:rPr>
      </w:pPr>
      <w:r w:rsidRPr="00136297">
        <w:rPr>
          <w:rFonts w:ascii="Arial Narrow" w:hAnsi="Arial Narrow"/>
          <w:b/>
          <w:sz w:val="24"/>
          <w:szCs w:val="24"/>
        </w:rPr>
        <w:t>§7</w:t>
      </w:r>
    </w:p>
    <w:p w:rsidR="00136297" w:rsidRPr="00136297" w:rsidRDefault="00136297" w:rsidP="00136297">
      <w:pPr>
        <w:spacing w:after="0" w:line="240" w:lineRule="auto"/>
        <w:jc w:val="center"/>
        <w:rPr>
          <w:rFonts w:ascii="Arial Narrow" w:hAnsi="Arial Narrow"/>
          <w:b/>
          <w:sz w:val="24"/>
          <w:szCs w:val="24"/>
        </w:rPr>
      </w:pPr>
      <w:r w:rsidRPr="00136297">
        <w:rPr>
          <w:rFonts w:ascii="Arial Narrow" w:hAnsi="Arial Narrow"/>
          <w:b/>
          <w:sz w:val="24"/>
          <w:szCs w:val="24"/>
        </w:rPr>
        <w:t>Podwykonawcy</w:t>
      </w:r>
    </w:p>
    <w:p w:rsidR="00136297" w:rsidRPr="00136297" w:rsidRDefault="00136297" w:rsidP="001B3220">
      <w:pPr>
        <w:pStyle w:val="Akapitzlist"/>
        <w:numPr>
          <w:ilvl w:val="0"/>
          <w:numId w:val="14"/>
        </w:numPr>
        <w:spacing w:after="0" w:line="240" w:lineRule="auto"/>
        <w:ind w:left="426"/>
        <w:jc w:val="both"/>
        <w:rPr>
          <w:rFonts w:ascii="Arial Narrow" w:hAnsi="Arial Narrow"/>
          <w:sz w:val="24"/>
          <w:szCs w:val="24"/>
        </w:rPr>
      </w:pPr>
      <w:r w:rsidRPr="00136297">
        <w:rPr>
          <w:rFonts w:ascii="Arial Narrow" w:hAnsi="Arial Narrow"/>
          <w:sz w:val="24"/>
          <w:szCs w:val="24"/>
        </w:rPr>
        <w:t xml:space="preserve">Strony postanawiają, że przedmiot umowy - zgodnie z treścią oferty Wykonawcy - zostanie wykonany: </w:t>
      </w:r>
    </w:p>
    <w:p w:rsidR="00136297" w:rsidRPr="00136297" w:rsidRDefault="00136297" w:rsidP="00DD6A3B">
      <w:pPr>
        <w:pStyle w:val="Akapitzlist"/>
        <w:numPr>
          <w:ilvl w:val="0"/>
          <w:numId w:val="15"/>
        </w:numPr>
        <w:spacing w:after="0" w:line="240" w:lineRule="auto"/>
        <w:rPr>
          <w:rFonts w:ascii="Arial Narrow" w:hAnsi="Arial Narrow"/>
          <w:sz w:val="24"/>
          <w:szCs w:val="24"/>
        </w:rPr>
      </w:pPr>
      <w:r w:rsidRPr="00136297">
        <w:rPr>
          <w:rFonts w:ascii="Arial Narrow" w:hAnsi="Arial Narrow"/>
          <w:sz w:val="24"/>
          <w:szCs w:val="24"/>
        </w:rPr>
        <w:t xml:space="preserve">samodzielnie (bez udziału Podwykonawców)* </w:t>
      </w:r>
    </w:p>
    <w:p w:rsidR="00136297" w:rsidRPr="00136297" w:rsidRDefault="00F54816" w:rsidP="00DD6A3B">
      <w:pPr>
        <w:pStyle w:val="Akapitzlist"/>
        <w:numPr>
          <w:ilvl w:val="0"/>
          <w:numId w:val="15"/>
        </w:numPr>
        <w:spacing w:after="0" w:line="240" w:lineRule="auto"/>
        <w:rPr>
          <w:rFonts w:ascii="Arial Narrow" w:hAnsi="Arial Narrow"/>
          <w:sz w:val="24"/>
          <w:szCs w:val="24"/>
        </w:rPr>
      </w:pPr>
      <w:r>
        <w:rPr>
          <w:rFonts w:ascii="Arial Narrow" w:hAnsi="Arial Narrow"/>
          <w:sz w:val="24"/>
          <w:szCs w:val="24"/>
        </w:rPr>
        <w:t xml:space="preserve">przy udziale Podwykonawcy - ……………………………… </w:t>
      </w:r>
      <w:r w:rsidR="00136297" w:rsidRPr="00136297">
        <w:rPr>
          <w:rFonts w:ascii="Arial Narrow" w:hAnsi="Arial Narrow"/>
          <w:sz w:val="24"/>
          <w:szCs w:val="24"/>
        </w:rPr>
        <w:t xml:space="preserve">w zakresie </w:t>
      </w:r>
      <w:r>
        <w:rPr>
          <w:rFonts w:ascii="Arial Narrow" w:hAnsi="Arial Narrow"/>
          <w:sz w:val="24"/>
          <w:szCs w:val="24"/>
        </w:rPr>
        <w:t>………</w:t>
      </w:r>
      <w:r w:rsidR="00565A7A">
        <w:rPr>
          <w:rFonts w:ascii="Arial Narrow" w:hAnsi="Arial Narrow"/>
          <w:sz w:val="24"/>
          <w:szCs w:val="24"/>
        </w:rPr>
        <w:t>…..</w:t>
      </w:r>
      <w:r>
        <w:rPr>
          <w:rFonts w:ascii="Arial Narrow" w:hAnsi="Arial Narrow"/>
          <w:sz w:val="24"/>
          <w:szCs w:val="24"/>
        </w:rPr>
        <w:t>…………</w:t>
      </w:r>
      <w:r w:rsidR="00565A7A">
        <w:rPr>
          <w:rFonts w:ascii="Arial Narrow" w:hAnsi="Arial Narrow"/>
          <w:sz w:val="24"/>
          <w:szCs w:val="24"/>
        </w:rPr>
        <w:t>.</w:t>
      </w:r>
      <w:r>
        <w:rPr>
          <w:rFonts w:ascii="Arial Narrow" w:hAnsi="Arial Narrow"/>
          <w:sz w:val="24"/>
          <w:szCs w:val="24"/>
        </w:rPr>
        <w:t>…</w:t>
      </w:r>
      <w:r w:rsidR="00136297" w:rsidRPr="00136297">
        <w:rPr>
          <w:rFonts w:ascii="Arial Narrow" w:hAnsi="Arial Narrow"/>
          <w:sz w:val="24"/>
          <w:szCs w:val="24"/>
        </w:rPr>
        <w:t xml:space="preserve">, na zasobach którego Wykonawca polegał przy wykazaniu spełnienia warunku udziału w postępowaniu o udzielenie zamówienia* </w:t>
      </w:r>
    </w:p>
    <w:p w:rsidR="00F54816" w:rsidRDefault="00F54816" w:rsidP="00DD6A3B">
      <w:pPr>
        <w:pStyle w:val="Akapitzlist"/>
        <w:numPr>
          <w:ilvl w:val="0"/>
          <w:numId w:val="15"/>
        </w:numPr>
        <w:spacing w:after="0" w:line="240" w:lineRule="auto"/>
        <w:rPr>
          <w:rFonts w:ascii="Arial Narrow" w:hAnsi="Arial Narrow"/>
          <w:sz w:val="24"/>
          <w:szCs w:val="24"/>
        </w:rPr>
      </w:pPr>
      <w:r>
        <w:rPr>
          <w:rFonts w:ascii="Arial Narrow" w:hAnsi="Arial Narrow"/>
          <w:sz w:val="24"/>
          <w:szCs w:val="24"/>
        </w:rPr>
        <w:t xml:space="preserve">przy udziale Podwykonawcy - ……………………………… </w:t>
      </w:r>
      <w:r w:rsidR="00136297" w:rsidRPr="00136297">
        <w:rPr>
          <w:rFonts w:ascii="Arial Narrow" w:hAnsi="Arial Narrow"/>
          <w:sz w:val="24"/>
          <w:szCs w:val="24"/>
        </w:rPr>
        <w:t xml:space="preserve">w zakresie </w:t>
      </w:r>
      <w:r>
        <w:rPr>
          <w:rFonts w:ascii="Arial Narrow" w:hAnsi="Arial Narrow"/>
          <w:sz w:val="24"/>
          <w:szCs w:val="24"/>
        </w:rPr>
        <w:t>……………</w:t>
      </w:r>
      <w:r w:rsidR="00565A7A">
        <w:rPr>
          <w:rFonts w:ascii="Arial Narrow" w:hAnsi="Arial Narrow"/>
          <w:sz w:val="24"/>
          <w:szCs w:val="24"/>
        </w:rPr>
        <w:t>…….</w:t>
      </w:r>
      <w:r>
        <w:rPr>
          <w:rFonts w:ascii="Arial Narrow" w:hAnsi="Arial Narrow"/>
          <w:sz w:val="24"/>
          <w:szCs w:val="24"/>
        </w:rPr>
        <w:t>…………</w:t>
      </w:r>
      <w:r w:rsidR="00136297" w:rsidRPr="00136297">
        <w:rPr>
          <w:rFonts w:ascii="Arial Narrow" w:hAnsi="Arial Narrow"/>
          <w:sz w:val="24"/>
          <w:szCs w:val="24"/>
        </w:rPr>
        <w:t xml:space="preserve">* </w:t>
      </w:r>
    </w:p>
    <w:p w:rsidR="00136297" w:rsidRPr="00F54816" w:rsidRDefault="00136297" w:rsidP="00F54816">
      <w:pPr>
        <w:pStyle w:val="Akapitzlist"/>
        <w:spacing w:after="0" w:line="240" w:lineRule="auto"/>
        <w:rPr>
          <w:rFonts w:ascii="Arial Narrow" w:hAnsi="Arial Narrow"/>
          <w:sz w:val="24"/>
          <w:szCs w:val="24"/>
        </w:rPr>
      </w:pPr>
      <w:r w:rsidRPr="00F54816">
        <w:rPr>
          <w:rFonts w:ascii="Arial Narrow" w:hAnsi="Arial Narrow"/>
          <w:sz w:val="24"/>
          <w:szCs w:val="24"/>
        </w:rPr>
        <w:t xml:space="preserve">*zgodnie z oświadczeniem złożonym w ofercie </w:t>
      </w:r>
    </w:p>
    <w:p w:rsidR="00136297" w:rsidRPr="00565A7A" w:rsidRDefault="00136297" w:rsidP="00DD6A3B">
      <w:pPr>
        <w:pStyle w:val="Akapitzlist"/>
        <w:numPr>
          <w:ilvl w:val="0"/>
          <w:numId w:val="14"/>
        </w:numPr>
        <w:spacing w:after="0" w:line="240" w:lineRule="auto"/>
        <w:ind w:left="426"/>
        <w:jc w:val="both"/>
        <w:rPr>
          <w:rFonts w:ascii="Arial Narrow" w:hAnsi="Arial Narrow"/>
          <w:sz w:val="24"/>
          <w:szCs w:val="24"/>
        </w:rPr>
      </w:pPr>
      <w:r w:rsidRPr="00565A7A">
        <w:rPr>
          <w:rFonts w:ascii="Arial Narrow" w:hAnsi="Arial Narrow"/>
          <w:sz w:val="24"/>
          <w:szCs w:val="24"/>
        </w:rPr>
        <w:lastRenderedPageBreak/>
        <w:t xml:space="preserve">Wykonawca, przed przystąpieniem do wykonywania przedmiotu umowy, zobowiązuje się podać Zamawiającemu, w formie pisemnej, nazwy (firma) albo imiona i nazwiska oraz dane kontaktowe podwykonawców, o których mowa w ust. 1 i osób do kontaktów z nimi, o ile są już znane. </w:t>
      </w:r>
    </w:p>
    <w:p w:rsidR="00136297" w:rsidRPr="00565A7A" w:rsidRDefault="00136297" w:rsidP="00DD6A3B">
      <w:pPr>
        <w:pStyle w:val="Akapitzlist"/>
        <w:numPr>
          <w:ilvl w:val="0"/>
          <w:numId w:val="14"/>
        </w:numPr>
        <w:spacing w:after="0" w:line="240" w:lineRule="auto"/>
        <w:ind w:left="426"/>
        <w:jc w:val="both"/>
        <w:rPr>
          <w:rFonts w:ascii="Arial Narrow" w:hAnsi="Arial Narrow"/>
          <w:sz w:val="24"/>
          <w:szCs w:val="24"/>
        </w:rPr>
      </w:pPr>
      <w:r w:rsidRPr="00565A7A">
        <w:rPr>
          <w:rFonts w:ascii="Arial Narrow" w:hAnsi="Arial Narrow"/>
          <w:sz w:val="24"/>
          <w:szCs w:val="24"/>
        </w:rPr>
        <w:t>Wykonawca zobowiązuje się informować Zamawiającego o wszelkich zmianach</w:t>
      </w:r>
      <w:r w:rsidR="00565A7A">
        <w:rPr>
          <w:rFonts w:ascii="Arial Narrow" w:hAnsi="Arial Narrow"/>
          <w:sz w:val="24"/>
          <w:szCs w:val="24"/>
        </w:rPr>
        <w:t xml:space="preserve"> danych, o których mowa w ust. 1</w:t>
      </w:r>
      <w:r w:rsidRPr="00565A7A">
        <w:rPr>
          <w:rFonts w:ascii="Arial Narrow" w:hAnsi="Arial Narrow"/>
          <w:sz w:val="24"/>
          <w:szCs w:val="24"/>
        </w:rPr>
        <w:t xml:space="preserve"> poprzez pisemne powiadomienie Zamawiającego. </w:t>
      </w:r>
    </w:p>
    <w:p w:rsidR="00136297" w:rsidRPr="00565A7A" w:rsidRDefault="00136297" w:rsidP="00DD6A3B">
      <w:pPr>
        <w:pStyle w:val="Akapitzlist"/>
        <w:numPr>
          <w:ilvl w:val="0"/>
          <w:numId w:val="14"/>
        </w:numPr>
        <w:spacing w:after="0" w:line="240" w:lineRule="auto"/>
        <w:ind w:left="426"/>
        <w:jc w:val="both"/>
        <w:rPr>
          <w:rFonts w:ascii="Arial Narrow" w:hAnsi="Arial Narrow"/>
          <w:sz w:val="24"/>
          <w:szCs w:val="24"/>
        </w:rPr>
      </w:pPr>
      <w:r w:rsidRPr="00565A7A">
        <w:rPr>
          <w:rFonts w:ascii="Arial Narrow" w:hAnsi="Arial Narrow"/>
          <w:sz w:val="24"/>
          <w:szCs w:val="24"/>
        </w:rPr>
        <w:t xml:space="preserve">Powierzenie wykonania części przedmiotu umowy podwykonawcom nie zmienia treści zobowiązań Wykonawcy wobec Zamawiającego za wykonanie tej części zamówienia. Wykonawca jest odpowiedzialny za działania, uchybienia i zaniedbania każdego Podwykonawcy tak, jakby to były działania, uchybienia lub zaniedbania Wykonawcy. </w:t>
      </w:r>
    </w:p>
    <w:p w:rsidR="00136297" w:rsidRPr="00565A7A" w:rsidRDefault="00136297" w:rsidP="00DD6A3B">
      <w:pPr>
        <w:pStyle w:val="Akapitzlist"/>
        <w:numPr>
          <w:ilvl w:val="0"/>
          <w:numId w:val="14"/>
        </w:numPr>
        <w:spacing w:after="0" w:line="240" w:lineRule="auto"/>
        <w:ind w:left="426"/>
        <w:jc w:val="both"/>
        <w:rPr>
          <w:rFonts w:ascii="Arial Narrow" w:hAnsi="Arial Narrow"/>
          <w:sz w:val="24"/>
          <w:szCs w:val="24"/>
        </w:rPr>
      </w:pPr>
      <w:r w:rsidRPr="00565A7A">
        <w:rPr>
          <w:rFonts w:ascii="Arial Narrow" w:hAnsi="Arial Narrow"/>
          <w:sz w:val="24"/>
          <w:szCs w:val="24"/>
        </w:rPr>
        <w:t xml:space="preserve">Strony zgodnie ustalają, iż w przypadku udziału przy wykonywaniu przedmiotu umowy Podwykonawcy/ów, Wykonawca przedstawi wraz z przesłaną fakturą oświadczenie Podwykonawcy o dokonaniu zapłaty na jego rzecz za wykonaną część zamówienia. </w:t>
      </w:r>
    </w:p>
    <w:p w:rsidR="001D67E1" w:rsidRPr="00565A7A" w:rsidRDefault="00136297" w:rsidP="00DD6A3B">
      <w:pPr>
        <w:pStyle w:val="Akapitzlist"/>
        <w:numPr>
          <w:ilvl w:val="0"/>
          <w:numId w:val="14"/>
        </w:numPr>
        <w:spacing w:after="0" w:line="240" w:lineRule="auto"/>
        <w:ind w:left="426"/>
        <w:jc w:val="both"/>
        <w:rPr>
          <w:rFonts w:ascii="Arial Narrow" w:hAnsi="Arial Narrow"/>
          <w:sz w:val="24"/>
          <w:szCs w:val="24"/>
        </w:rPr>
      </w:pPr>
      <w:r w:rsidRPr="00565A7A">
        <w:rPr>
          <w:rFonts w:ascii="Arial Narrow" w:hAnsi="Arial Narrow"/>
          <w:sz w:val="24"/>
          <w:szCs w:val="24"/>
        </w:rPr>
        <w:t>Wszelkie zapisy umowy dotyczące Podwykonawców dotyczą również dalszych Podwykonawców.</w:t>
      </w:r>
    </w:p>
    <w:p w:rsidR="00136297" w:rsidRDefault="00136297" w:rsidP="001D67E1">
      <w:pPr>
        <w:spacing w:after="0" w:line="240" w:lineRule="auto"/>
        <w:rPr>
          <w:rFonts w:ascii="Arial Narrow" w:hAnsi="Arial Narrow"/>
          <w:sz w:val="24"/>
          <w:szCs w:val="24"/>
        </w:rPr>
      </w:pPr>
    </w:p>
    <w:p w:rsidR="00565A7A" w:rsidRPr="00136297" w:rsidRDefault="00565A7A" w:rsidP="00565A7A">
      <w:pPr>
        <w:spacing w:after="0" w:line="240" w:lineRule="auto"/>
        <w:jc w:val="center"/>
        <w:rPr>
          <w:rFonts w:ascii="Arial Narrow" w:hAnsi="Arial Narrow"/>
          <w:b/>
          <w:sz w:val="24"/>
          <w:szCs w:val="24"/>
        </w:rPr>
      </w:pPr>
      <w:r>
        <w:rPr>
          <w:rFonts w:ascii="Arial Narrow" w:hAnsi="Arial Narrow"/>
          <w:b/>
          <w:sz w:val="24"/>
          <w:szCs w:val="24"/>
        </w:rPr>
        <w:t>§8</w:t>
      </w:r>
    </w:p>
    <w:p w:rsidR="00565A7A" w:rsidRPr="00136297" w:rsidRDefault="00565A7A" w:rsidP="00565A7A">
      <w:pPr>
        <w:spacing w:after="0" w:line="240" w:lineRule="auto"/>
        <w:jc w:val="center"/>
        <w:rPr>
          <w:rFonts w:ascii="Arial Narrow" w:hAnsi="Arial Narrow"/>
          <w:b/>
          <w:sz w:val="24"/>
          <w:szCs w:val="24"/>
        </w:rPr>
      </w:pPr>
      <w:r>
        <w:rPr>
          <w:rFonts w:ascii="Arial Narrow" w:hAnsi="Arial Narrow"/>
          <w:b/>
          <w:sz w:val="24"/>
          <w:szCs w:val="24"/>
        </w:rPr>
        <w:t>Kary umowne</w:t>
      </w:r>
    </w:p>
    <w:p w:rsidR="00565A7A" w:rsidRDefault="00565A7A" w:rsidP="00DD6A3B">
      <w:pPr>
        <w:pStyle w:val="Akapitzlist"/>
        <w:numPr>
          <w:ilvl w:val="0"/>
          <w:numId w:val="16"/>
        </w:numPr>
        <w:spacing w:after="0" w:line="240" w:lineRule="auto"/>
        <w:ind w:left="426"/>
        <w:jc w:val="both"/>
        <w:rPr>
          <w:rFonts w:ascii="Arial Narrow" w:hAnsi="Arial Narrow"/>
          <w:sz w:val="24"/>
          <w:szCs w:val="24"/>
        </w:rPr>
      </w:pPr>
      <w:r w:rsidRPr="00565A7A">
        <w:rPr>
          <w:rFonts w:ascii="Arial Narrow" w:hAnsi="Arial Narrow"/>
          <w:sz w:val="24"/>
          <w:szCs w:val="24"/>
        </w:rPr>
        <w:t>Wykonawca zapłaci Zamawiającemu karę umowną w przypadku odmowy realizacji zlecenia, nie zgłoszenia się Wykonawcy w terminie, czasie i miejscu odbi</w:t>
      </w:r>
      <w:r>
        <w:rPr>
          <w:rFonts w:ascii="Arial Narrow" w:hAnsi="Arial Narrow"/>
          <w:sz w:val="24"/>
          <w:szCs w:val="24"/>
        </w:rPr>
        <w:t>oru odpadów, o których mowa w §</w:t>
      </w:r>
      <w:r w:rsidR="00812AAB">
        <w:rPr>
          <w:rFonts w:ascii="Arial Narrow" w:hAnsi="Arial Narrow"/>
          <w:sz w:val="24"/>
          <w:szCs w:val="24"/>
        </w:rPr>
        <w:t>3 ust. 7</w:t>
      </w:r>
      <w:r w:rsidRPr="00565A7A">
        <w:rPr>
          <w:rFonts w:ascii="Arial Narrow" w:hAnsi="Arial Narrow"/>
          <w:sz w:val="24"/>
          <w:szCs w:val="24"/>
        </w:rPr>
        <w:t xml:space="preserve"> pkt 4), w wysokości 500,00 złotych brutto za każde stwierdzone zdarzenie. </w:t>
      </w:r>
    </w:p>
    <w:p w:rsidR="00D32F20" w:rsidRDefault="00565A7A" w:rsidP="00DD6A3B">
      <w:pPr>
        <w:pStyle w:val="Akapitzlist"/>
        <w:numPr>
          <w:ilvl w:val="0"/>
          <w:numId w:val="16"/>
        </w:numPr>
        <w:spacing w:after="0" w:line="240" w:lineRule="auto"/>
        <w:ind w:left="426"/>
        <w:jc w:val="both"/>
        <w:rPr>
          <w:rFonts w:ascii="Arial Narrow" w:hAnsi="Arial Narrow"/>
          <w:sz w:val="24"/>
          <w:szCs w:val="24"/>
        </w:rPr>
      </w:pPr>
      <w:r w:rsidRPr="00565A7A">
        <w:rPr>
          <w:rFonts w:ascii="Arial Narrow" w:hAnsi="Arial Narrow"/>
          <w:sz w:val="24"/>
          <w:szCs w:val="24"/>
        </w:rPr>
        <w:t>Wykonawca zapłaci Zamawiającemu karę umowną w przypadku niedostarczenia pojemników na odpady w te</w:t>
      </w:r>
      <w:r>
        <w:rPr>
          <w:rFonts w:ascii="Arial Narrow" w:hAnsi="Arial Narrow"/>
          <w:sz w:val="24"/>
          <w:szCs w:val="24"/>
        </w:rPr>
        <w:t>rminie, o którym mowa w §</w:t>
      </w:r>
      <w:r w:rsidR="00812AAB">
        <w:rPr>
          <w:rFonts w:ascii="Arial Narrow" w:hAnsi="Arial Narrow"/>
          <w:sz w:val="24"/>
          <w:szCs w:val="24"/>
        </w:rPr>
        <w:t>3 ust. 7</w:t>
      </w:r>
      <w:r w:rsidRPr="00565A7A">
        <w:rPr>
          <w:rFonts w:ascii="Arial Narrow" w:hAnsi="Arial Narrow"/>
          <w:sz w:val="24"/>
          <w:szCs w:val="24"/>
        </w:rPr>
        <w:t xml:space="preserve"> pkt 1) lub dostarczenia pojemników brudnych, niezdezynfekowanych w wysokości 500,00 złotych brutto za każde stwierdzone zdarzenie. </w:t>
      </w:r>
    </w:p>
    <w:p w:rsidR="00D32F20" w:rsidRDefault="00565A7A" w:rsidP="00DD6A3B">
      <w:pPr>
        <w:pStyle w:val="Akapitzlist"/>
        <w:numPr>
          <w:ilvl w:val="0"/>
          <w:numId w:val="16"/>
        </w:numPr>
        <w:spacing w:after="0" w:line="240" w:lineRule="auto"/>
        <w:ind w:left="426"/>
        <w:jc w:val="both"/>
        <w:rPr>
          <w:rFonts w:ascii="Arial Narrow" w:hAnsi="Arial Narrow"/>
          <w:sz w:val="24"/>
          <w:szCs w:val="24"/>
        </w:rPr>
      </w:pPr>
      <w:r w:rsidRPr="00D32F20">
        <w:rPr>
          <w:rFonts w:ascii="Arial Narrow" w:hAnsi="Arial Narrow"/>
          <w:sz w:val="24"/>
          <w:szCs w:val="24"/>
        </w:rPr>
        <w:t xml:space="preserve">Wykonawca zapłaci Zamawiającemu karę umowną w przypadku zwłoki w rozpoczęciu realizacji zlecenia w wysokości 300,00 zł brutto za każde stwierdzone zdarzenie. W przypadku, gdy zwłoka przekroczy okres 3 dni, Zamawiający przyjmie, że Wykonawca nie zgłosił się do realizacji usługi jak to opisano w ust. </w:t>
      </w:r>
      <w:r w:rsidR="00D32F20">
        <w:rPr>
          <w:rFonts w:ascii="Arial Narrow" w:hAnsi="Arial Narrow"/>
          <w:sz w:val="24"/>
          <w:szCs w:val="24"/>
        </w:rPr>
        <w:t>1</w:t>
      </w:r>
      <w:r w:rsidRPr="00D32F20">
        <w:rPr>
          <w:rFonts w:ascii="Arial Narrow" w:hAnsi="Arial Narrow"/>
          <w:sz w:val="24"/>
          <w:szCs w:val="24"/>
        </w:rPr>
        <w:t xml:space="preserve"> i podejmie działania, które wskazano w ust. 4. </w:t>
      </w:r>
    </w:p>
    <w:p w:rsidR="00D32F20" w:rsidRDefault="00565A7A" w:rsidP="00DD6A3B">
      <w:pPr>
        <w:pStyle w:val="Akapitzlist"/>
        <w:numPr>
          <w:ilvl w:val="0"/>
          <w:numId w:val="16"/>
        </w:numPr>
        <w:spacing w:after="0" w:line="240" w:lineRule="auto"/>
        <w:ind w:left="426"/>
        <w:jc w:val="both"/>
        <w:rPr>
          <w:rFonts w:ascii="Arial Narrow" w:hAnsi="Arial Narrow"/>
          <w:sz w:val="24"/>
          <w:szCs w:val="24"/>
        </w:rPr>
      </w:pPr>
      <w:r w:rsidRPr="00D32F20">
        <w:rPr>
          <w:rFonts w:ascii="Arial Narrow" w:hAnsi="Arial Narrow"/>
          <w:sz w:val="24"/>
          <w:szCs w:val="24"/>
        </w:rPr>
        <w:t>W p</w:t>
      </w:r>
      <w:r w:rsidR="00D32F20">
        <w:rPr>
          <w:rFonts w:ascii="Arial Narrow" w:hAnsi="Arial Narrow"/>
          <w:sz w:val="24"/>
          <w:szCs w:val="24"/>
        </w:rPr>
        <w:t>rzypadku, o którym mowa w ust. 1</w:t>
      </w:r>
      <w:r w:rsidRPr="00D32F20">
        <w:rPr>
          <w:rFonts w:ascii="Arial Narrow" w:hAnsi="Arial Narrow"/>
          <w:sz w:val="24"/>
          <w:szCs w:val="24"/>
        </w:rPr>
        <w:t xml:space="preserve">, 2 i 3 Zamawiający jest uprawniony do zlecenia usługi odbioru, transportu i utylizacji odpadów innemu podmiotowi, a różnicą pomiędzy poniesionymi kosztami, a kosztami, jakie poniósłby w przypadku realizacji zlecenia przez Wykonawcę oraz ryzykiem za wykonaną przez ten podmiot usługę obciążyć Wykonawcę. Kwota różnicy, o której mowa w zdaniu poprzedzającym zostanie potrącona z faktury Wykonawcy wystawionej w kolejnym okresie rozliczeniowym. Powyższe nie zwalnia Wykonawcy od zapłaty kar umownych i odszkodowań. </w:t>
      </w:r>
    </w:p>
    <w:p w:rsidR="00D32F20" w:rsidRDefault="00565A7A" w:rsidP="00DD6A3B">
      <w:pPr>
        <w:pStyle w:val="Akapitzlist"/>
        <w:numPr>
          <w:ilvl w:val="0"/>
          <w:numId w:val="16"/>
        </w:numPr>
        <w:spacing w:after="0" w:line="240" w:lineRule="auto"/>
        <w:ind w:left="426"/>
        <w:jc w:val="both"/>
        <w:rPr>
          <w:rFonts w:ascii="Arial Narrow" w:hAnsi="Arial Narrow"/>
          <w:sz w:val="24"/>
          <w:szCs w:val="24"/>
        </w:rPr>
      </w:pPr>
      <w:r w:rsidRPr="00D32F20">
        <w:rPr>
          <w:rFonts w:ascii="Arial Narrow" w:hAnsi="Arial Narrow"/>
          <w:sz w:val="24"/>
          <w:szCs w:val="24"/>
        </w:rPr>
        <w:t>Wykonawca zapłaci Zamawiającemu karę</w:t>
      </w:r>
      <w:r w:rsidR="00D32F20">
        <w:rPr>
          <w:rFonts w:ascii="Arial Narrow" w:hAnsi="Arial Narrow"/>
          <w:sz w:val="24"/>
          <w:szCs w:val="24"/>
        </w:rPr>
        <w:t xml:space="preserve"> umową w przypadku naruszenia §7 ust. 2, §7 ust. 3 lub §</w:t>
      </w:r>
      <w:r w:rsidRPr="00D32F20">
        <w:rPr>
          <w:rFonts w:ascii="Arial Narrow" w:hAnsi="Arial Narrow"/>
          <w:sz w:val="24"/>
          <w:szCs w:val="24"/>
        </w:rPr>
        <w:t>7 ust. 5 w wysokości 10 % wartości brutto łącznego wynagrodzenia Wykon</w:t>
      </w:r>
      <w:r w:rsidR="00D32F20">
        <w:rPr>
          <w:rFonts w:ascii="Arial Narrow" w:hAnsi="Arial Narrow"/>
          <w:sz w:val="24"/>
          <w:szCs w:val="24"/>
        </w:rPr>
        <w:t>awcy, o którym mowa w §5 ust. 1</w:t>
      </w:r>
      <w:r w:rsidRPr="00D32F20">
        <w:rPr>
          <w:rFonts w:ascii="Arial Narrow" w:hAnsi="Arial Narrow"/>
          <w:sz w:val="24"/>
          <w:szCs w:val="24"/>
        </w:rPr>
        <w:t xml:space="preserve">. </w:t>
      </w:r>
    </w:p>
    <w:p w:rsidR="00D32F20" w:rsidRDefault="00565A7A" w:rsidP="00DD6A3B">
      <w:pPr>
        <w:pStyle w:val="Akapitzlist"/>
        <w:numPr>
          <w:ilvl w:val="0"/>
          <w:numId w:val="16"/>
        </w:numPr>
        <w:spacing w:after="0" w:line="240" w:lineRule="auto"/>
        <w:ind w:left="426"/>
        <w:jc w:val="both"/>
        <w:rPr>
          <w:rFonts w:ascii="Arial Narrow" w:hAnsi="Arial Narrow"/>
          <w:sz w:val="24"/>
          <w:szCs w:val="24"/>
        </w:rPr>
      </w:pPr>
      <w:r w:rsidRPr="00D32F20">
        <w:rPr>
          <w:rFonts w:ascii="Arial Narrow" w:hAnsi="Arial Narrow"/>
          <w:sz w:val="24"/>
          <w:szCs w:val="24"/>
        </w:rPr>
        <w:t>Wykonawca zapłaci Zamawiającemu karę umowną w wysokości 10 % wartości brutto niezrealizowanego łącznego wynagrodzen</w:t>
      </w:r>
      <w:r w:rsidR="00D32F20">
        <w:rPr>
          <w:rFonts w:ascii="Arial Narrow" w:hAnsi="Arial Narrow"/>
          <w:sz w:val="24"/>
          <w:szCs w:val="24"/>
        </w:rPr>
        <w:t>ia Wykonawcy, o którym mowa w §</w:t>
      </w:r>
      <w:r w:rsidRPr="00D32F20">
        <w:rPr>
          <w:rFonts w:ascii="Arial Narrow" w:hAnsi="Arial Narrow"/>
          <w:sz w:val="24"/>
          <w:szCs w:val="24"/>
        </w:rPr>
        <w:t xml:space="preserve">5 ust. </w:t>
      </w:r>
      <w:r w:rsidR="00D32F20">
        <w:rPr>
          <w:rFonts w:ascii="Arial Narrow" w:hAnsi="Arial Narrow"/>
          <w:sz w:val="24"/>
          <w:szCs w:val="24"/>
        </w:rPr>
        <w:t>1</w:t>
      </w:r>
      <w:r w:rsidRPr="00D32F20">
        <w:rPr>
          <w:rFonts w:ascii="Arial Narrow" w:hAnsi="Arial Narrow"/>
          <w:sz w:val="24"/>
          <w:szCs w:val="24"/>
        </w:rPr>
        <w:t xml:space="preserve"> za odstąpienie przez Zamawiającego od umowy z powodu okoliczności leżących po stronie Wykonawcy.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D32F20">
        <w:rPr>
          <w:rFonts w:ascii="Arial Narrow" w:hAnsi="Arial Narrow"/>
          <w:sz w:val="24"/>
          <w:szCs w:val="24"/>
        </w:rPr>
        <w:t>Wykonawca zapłaci Zamawiającemu karę umowną w wysokości 10 % wartości brutto niezrealizowanego łącznego wynagrodzen</w:t>
      </w:r>
      <w:r w:rsidR="00D32F20">
        <w:rPr>
          <w:rFonts w:ascii="Arial Narrow" w:hAnsi="Arial Narrow"/>
          <w:sz w:val="24"/>
          <w:szCs w:val="24"/>
        </w:rPr>
        <w:t>ia Wykonawcy, o którym mowa w §5 ust. 1</w:t>
      </w:r>
      <w:r w:rsidRPr="00D32F20">
        <w:rPr>
          <w:rFonts w:ascii="Arial Narrow" w:hAnsi="Arial Narrow"/>
          <w:sz w:val="24"/>
          <w:szCs w:val="24"/>
        </w:rPr>
        <w:t xml:space="preserve"> za odstąpienie przez Wykonawcę od umowy z powodu okoliczności leżących po stronie Wykonawcy.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Za każdy stwierdzony przypadek nie pozostawania przez Wykonawcę w stos</w:t>
      </w:r>
      <w:r w:rsidR="00B91271">
        <w:rPr>
          <w:rFonts w:ascii="Arial Narrow" w:hAnsi="Arial Narrow"/>
          <w:sz w:val="24"/>
          <w:szCs w:val="24"/>
        </w:rPr>
        <w:t>unku pracy, zgodnie z zapisem §</w:t>
      </w:r>
      <w:r w:rsidRPr="00B91271">
        <w:rPr>
          <w:rFonts w:ascii="Arial Narrow" w:hAnsi="Arial Narrow"/>
          <w:sz w:val="24"/>
          <w:szCs w:val="24"/>
        </w:rPr>
        <w:t xml:space="preserve">3 ust. </w:t>
      </w:r>
      <w:r w:rsidR="00812AAB">
        <w:rPr>
          <w:rFonts w:ascii="Arial Narrow" w:hAnsi="Arial Narrow"/>
          <w:sz w:val="24"/>
          <w:szCs w:val="24"/>
        </w:rPr>
        <w:t>9</w:t>
      </w:r>
      <w:r w:rsidRPr="00B91271">
        <w:rPr>
          <w:rFonts w:ascii="Arial Narrow" w:hAnsi="Arial Narrow"/>
          <w:sz w:val="24"/>
          <w:szCs w:val="24"/>
        </w:rPr>
        <w:t xml:space="preserve"> nn. umowy, Wykonawca zapłaci Zamawiającemu karę umowną w wysokości 1.000,00 zł.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Za nie przedłożenie we wskazanym terminie</w:t>
      </w:r>
      <w:r w:rsidR="00B91271">
        <w:rPr>
          <w:rFonts w:ascii="Arial Narrow" w:hAnsi="Arial Narrow"/>
          <w:sz w:val="24"/>
          <w:szCs w:val="24"/>
        </w:rPr>
        <w:t xml:space="preserve"> dokumentów, o których mowa w §</w:t>
      </w:r>
      <w:r w:rsidRPr="00B91271">
        <w:rPr>
          <w:rFonts w:ascii="Arial Narrow" w:hAnsi="Arial Narrow"/>
          <w:sz w:val="24"/>
          <w:szCs w:val="24"/>
        </w:rPr>
        <w:t xml:space="preserve">3 ust. </w:t>
      </w:r>
      <w:r w:rsidR="00812AAB">
        <w:rPr>
          <w:rFonts w:ascii="Arial Narrow" w:hAnsi="Arial Narrow"/>
          <w:sz w:val="24"/>
          <w:szCs w:val="24"/>
        </w:rPr>
        <w:t>10</w:t>
      </w:r>
      <w:r w:rsidRPr="00B91271">
        <w:rPr>
          <w:rFonts w:ascii="Arial Narrow" w:hAnsi="Arial Narrow"/>
          <w:sz w:val="24"/>
          <w:szCs w:val="24"/>
        </w:rPr>
        <w:t xml:space="preserve"> oraz ust. </w:t>
      </w:r>
      <w:r w:rsidR="00812AAB">
        <w:rPr>
          <w:rFonts w:ascii="Arial Narrow" w:hAnsi="Arial Narrow"/>
          <w:sz w:val="24"/>
          <w:szCs w:val="24"/>
        </w:rPr>
        <w:t>12</w:t>
      </w:r>
      <w:r w:rsidRPr="00B91271">
        <w:rPr>
          <w:rFonts w:ascii="Arial Narrow" w:hAnsi="Arial Narrow"/>
          <w:sz w:val="24"/>
          <w:szCs w:val="24"/>
        </w:rPr>
        <w:t xml:space="preserve"> nn. umowy, Wykonawca zapłaci Zamawiającemu karę w wysokośc</w:t>
      </w:r>
      <w:r w:rsidR="00B91271">
        <w:rPr>
          <w:rFonts w:ascii="Arial Narrow" w:hAnsi="Arial Narrow"/>
          <w:sz w:val="24"/>
          <w:szCs w:val="24"/>
        </w:rPr>
        <w:t xml:space="preserve">i 100 zł za każdy dzień zwłoki.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Wykonawca zapłaci Zamawiającemu karę umowną w przypadku braku zapłaty lub nieterminowej zapłaty wynagrodzenia należnego podwykonawcom z tytułu zmiany wynagrodzenia należnego Wykonawcy w przypadku zmiany ceny materiałów lub kosztów związanych z realizacj</w:t>
      </w:r>
      <w:r w:rsidR="00B91271">
        <w:rPr>
          <w:rFonts w:ascii="Arial Narrow" w:hAnsi="Arial Narrow"/>
          <w:sz w:val="24"/>
          <w:szCs w:val="24"/>
        </w:rPr>
        <w:t>ą zamówienia, o której mowa w §</w:t>
      </w:r>
      <w:r w:rsidRPr="00B91271">
        <w:rPr>
          <w:rFonts w:ascii="Arial Narrow" w:hAnsi="Arial Narrow"/>
          <w:sz w:val="24"/>
          <w:szCs w:val="24"/>
        </w:rPr>
        <w:t xml:space="preserve">10 ust. 7 pkt. 5), w wysokości 0,01 % należnej kwoty za każdy </w:t>
      </w:r>
      <w:r w:rsidRPr="00B91271">
        <w:rPr>
          <w:rFonts w:ascii="Arial Narrow" w:hAnsi="Arial Narrow"/>
          <w:sz w:val="24"/>
          <w:szCs w:val="24"/>
        </w:rPr>
        <w:lastRenderedPageBreak/>
        <w:t xml:space="preserve">dzień zwłoki. Za termin zapłaty wynagrodzenia należnego Podwykonawcom przyjmuje się okres 30 dni licząc od daty zmiany cen materiałów lub kosztów związanych z realizacją zamówienia dokonany przez Zamawiającego.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Kary umowne mogą zostać potrącone przez Zamawiającego z wynagrodzenia przysługującego Wykonawcy. Naliczenie przez Zamawiającego kary umownej następuje przez sporządzenie noty księgowej wraz z pisemnym uzasadnieniem. W przypadku braku możliwości dochodzenia kar umownych na zasadach okr</w:t>
      </w:r>
      <w:r w:rsidR="00B91271">
        <w:rPr>
          <w:rFonts w:ascii="Arial Narrow" w:hAnsi="Arial Narrow"/>
          <w:sz w:val="24"/>
          <w:szCs w:val="24"/>
        </w:rPr>
        <w:t>eślonych w zdaniu</w:t>
      </w:r>
      <w:r w:rsidRPr="00B91271">
        <w:rPr>
          <w:rFonts w:ascii="Arial Narrow" w:hAnsi="Arial Narrow"/>
          <w:sz w:val="24"/>
          <w:szCs w:val="24"/>
        </w:rPr>
        <w:t xml:space="preserve"> 1, Zamawiający sporządzi notę księgową obciążeniową płatną do 21 dni od daty jej wystawienia. </w:t>
      </w:r>
    </w:p>
    <w:p w:rsid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 xml:space="preserve">Zamawiający zastrzega sobie możliwość dochodzenia odszkodowania przewyższającego wysokość kar umownych na zasadach ogólnych. </w:t>
      </w:r>
    </w:p>
    <w:p w:rsidR="00136297" w:rsidRPr="00B91271" w:rsidRDefault="00565A7A" w:rsidP="00DD6A3B">
      <w:pPr>
        <w:pStyle w:val="Akapitzlist"/>
        <w:numPr>
          <w:ilvl w:val="0"/>
          <w:numId w:val="16"/>
        </w:numPr>
        <w:spacing w:after="0" w:line="240" w:lineRule="auto"/>
        <w:ind w:left="426"/>
        <w:jc w:val="both"/>
        <w:rPr>
          <w:rFonts w:ascii="Arial Narrow" w:hAnsi="Arial Narrow"/>
          <w:sz w:val="24"/>
          <w:szCs w:val="24"/>
        </w:rPr>
      </w:pPr>
      <w:r w:rsidRPr="00B91271">
        <w:rPr>
          <w:rFonts w:ascii="Arial Narrow" w:hAnsi="Arial Narrow"/>
          <w:sz w:val="24"/>
          <w:szCs w:val="24"/>
        </w:rPr>
        <w:t xml:space="preserve">Łączna maksymalna wysokość kar umownych, których mogą dochodzić Strony nie może być większa niż 30 % łącznego wynagrodzenia </w:t>
      </w:r>
      <w:r w:rsidR="00B91271">
        <w:rPr>
          <w:rFonts w:ascii="Arial Narrow" w:hAnsi="Arial Narrow"/>
          <w:sz w:val="24"/>
          <w:szCs w:val="24"/>
        </w:rPr>
        <w:t>brutto Wykonawcy wskazanego w §</w:t>
      </w:r>
      <w:r w:rsidRPr="00B91271">
        <w:rPr>
          <w:rFonts w:ascii="Arial Narrow" w:hAnsi="Arial Narrow"/>
          <w:sz w:val="24"/>
          <w:szCs w:val="24"/>
        </w:rPr>
        <w:t xml:space="preserve">5 ust. 1 nn. umowy. W przypadku, gdy łączna wysokość kar umownych przekroczy wartość, o której mowa w zdaniu 1 Stronom przysługuje uprawnienie do odstąpienia od umowy na </w:t>
      </w:r>
      <w:r w:rsidR="00B91271">
        <w:rPr>
          <w:rFonts w:ascii="Arial Narrow" w:hAnsi="Arial Narrow"/>
          <w:sz w:val="24"/>
          <w:szCs w:val="24"/>
        </w:rPr>
        <w:t>zasadach określonych w treści §</w:t>
      </w:r>
      <w:r w:rsidRPr="00B91271">
        <w:rPr>
          <w:rFonts w:ascii="Arial Narrow" w:hAnsi="Arial Narrow"/>
          <w:sz w:val="24"/>
          <w:szCs w:val="24"/>
        </w:rPr>
        <w:t>9 ust. 6 nn. umowy, z zachowaniem uprawnienia do naliczenia stosownej kary umownej.</w:t>
      </w:r>
    </w:p>
    <w:p w:rsidR="00565A7A" w:rsidRDefault="00565A7A" w:rsidP="001D67E1">
      <w:pPr>
        <w:spacing w:after="0" w:line="240" w:lineRule="auto"/>
        <w:rPr>
          <w:rFonts w:ascii="Arial Narrow" w:hAnsi="Arial Narrow"/>
          <w:sz w:val="24"/>
          <w:szCs w:val="24"/>
        </w:rPr>
      </w:pPr>
    </w:p>
    <w:p w:rsidR="00B91271" w:rsidRPr="00136297" w:rsidRDefault="00B91271" w:rsidP="00B91271">
      <w:pPr>
        <w:spacing w:after="0" w:line="240" w:lineRule="auto"/>
        <w:jc w:val="center"/>
        <w:rPr>
          <w:rFonts w:ascii="Arial Narrow" w:hAnsi="Arial Narrow"/>
          <w:b/>
          <w:sz w:val="24"/>
          <w:szCs w:val="24"/>
        </w:rPr>
      </w:pPr>
      <w:r>
        <w:rPr>
          <w:rFonts w:ascii="Arial Narrow" w:hAnsi="Arial Narrow"/>
          <w:b/>
          <w:sz w:val="24"/>
          <w:szCs w:val="24"/>
        </w:rPr>
        <w:t>§9</w:t>
      </w:r>
    </w:p>
    <w:p w:rsidR="00B91271" w:rsidRPr="00136297" w:rsidRDefault="00B91271" w:rsidP="00B91271">
      <w:pPr>
        <w:spacing w:after="0" w:line="240" w:lineRule="auto"/>
        <w:jc w:val="center"/>
        <w:rPr>
          <w:rFonts w:ascii="Arial Narrow" w:hAnsi="Arial Narrow"/>
          <w:b/>
          <w:sz w:val="24"/>
          <w:szCs w:val="24"/>
        </w:rPr>
      </w:pPr>
      <w:r>
        <w:rPr>
          <w:rFonts w:ascii="Arial Narrow" w:hAnsi="Arial Narrow"/>
          <w:b/>
          <w:sz w:val="24"/>
          <w:szCs w:val="24"/>
        </w:rPr>
        <w:t>Rozwiązanie umowy, odstąpienie od umowy</w:t>
      </w:r>
    </w:p>
    <w:p w:rsidR="00B91271" w:rsidRP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Niniejsza umowa ulega rozwiązaniu: </w:t>
      </w:r>
    </w:p>
    <w:p w:rsidR="00B91271" w:rsidRDefault="00B91271" w:rsidP="00DD6A3B">
      <w:pPr>
        <w:pStyle w:val="Akapitzlist"/>
        <w:numPr>
          <w:ilvl w:val="0"/>
          <w:numId w:val="17"/>
        </w:numPr>
        <w:spacing w:after="0" w:line="240" w:lineRule="auto"/>
        <w:jc w:val="both"/>
        <w:rPr>
          <w:rFonts w:ascii="Arial Narrow" w:hAnsi="Arial Narrow"/>
          <w:sz w:val="24"/>
          <w:szCs w:val="24"/>
        </w:rPr>
      </w:pPr>
      <w:r w:rsidRPr="00B91271">
        <w:rPr>
          <w:rFonts w:ascii="Arial Narrow" w:hAnsi="Arial Narrow"/>
          <w:sz w:val="24"/>
          <w:szCs w:val="24"/>
        </w:rPr>
        <w:t>z upływem terminu, o którym mowa w §</w:t>
      </w:r>
      <w:r w:rsidR="00812AAB">
        <w:rPr>
          <w:rFonts w:ascii="Arial Narrow" w:hAnsi="Arial Narrow"/>
          <w:sz w:val="24"/>
          <w:szCs w:val="24"/>
        </w:rPr>
        <w:t>4, z zastrzeżeniem §</w:t>
      </w:r>
      <w:r>
        <w:rPr>
          <w:rFonts w:ascii="Arial Narrow" w:hAnsi="Arial Narrow"/>
          <w:sz w:val="24"/>
          <w:szCs w:val="24"/>
        </w:rPr>
        <w:t xml:space="preserve">10 ust. 6, </w:t>
      </w:r>
    </w:p>
    <w:p w:rsidR="00B91271" w:rsidRDefault="00B91271" w:rsidP="00DD6A3B">
      <w:pPr>
        <w:pStyle w:val="Akapitzlist"/>
        <w:numPr>
          <w:ilvl w:val="0"/>
          <w:numId w:val="17"/>
        </w:numPr>
        <w:spacing w:after="0" w:line="240" w:lineRule="auto"/>
        <w:jc w:val="both"/>
        <w:rPr>
          <w:rFonts w:ascii="Arial Narrow" w:hAnsi="Arial Narrow"/>
          <w:sz w:val="24"/>
          <w:szCs w:val="24"/>
        </w:rPr>
      </w:pPr>
      <w:r w:rsidRPr="00B91271">
        <w:rPr>
          <w:rFonts w:ascii="Arial Narrow" w:hAnsi="Arial Narrow"/>
          <w:sz w:val="24"/>
          <w:szCs w:val="24"/>
        </w:rPr>
        <w:t>w przypadku wyczerpania maksy</w:t>
      </w:r>
      <w:r w:rsidR="00812AAB">
        <w:rPr>
          <w:rFonts w:ascii="Arial Narrow" w:hAnsi="Arial Narrow"/>
          <w:sz w:val="24"/>
          <w:szCs w:val="24"/>
        </w:rPr>
        <w:t>malnej kwoty, o której mowa w §</w:t>
      </w:r>
      <w:r w:rsidRPr="00B91271">
        <w:rPr>
          <w:rFonts w:ascii="Arial Narrow" w:hAnsi="Arial Narrow"/>
          <w:sz w:val="24"/>
          <w:szCs w:val="24"/>
        </w:rPr>
        <w:t xml:space="preserve">5 ust. 1, przeznaczonej na realizację przedmiotu niniejszej umowy, </w:t>
      </w:r>
    </w:p>
    <w:p w:rsidR="00B91271" w:rsidRPr="00B91271" w:rsidRDefault="00B91271" w:rsidP="00B91271">
      <w:pPr>
        <w:pStyle w:val="Akapitzlist"/>
        <w:spacing w:after="0" w:line="240" w:lineRule="auto"/>
        <w:ind w:left="426"/>
        <w:jc w:val="both"/>
        <w:rPr>
          <w:rFonts w:ascii="Arial Narrow" w:hAnsi="Arial Narrow"/>
          <w:sz w:val="24"/>
          <w:szCs w:val="24"/>
        </w:rPr>
      </w:pPr>
      <w:r w:rsidRPr="00B91271">
        <w:rPr>
          <w:rFonts w:ascii="Arial Narrow" w:hAnsi="Arial Narrow"/>
          <w:sz w:val="24"/>
          <w:szCs w:val="24"/>
        </w:rPr>
        <w:t xml:space="preserve">w zależności od tego, który z przypadków nastąpi wcześniej. </w:t>
      </w:r>
    </w:p>
    <w:p w:rsid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W razie zaistnienia istotnej okoliczności powodującej, że wykonanie umowy nie leży w interesie publicznym, czego nie można było przewidzieć w chwili zawarcia umowy, Zamawiający może odstąpić od umowy w terminie 30 dni od powzięcia wiadomości o powyższych okolicznościach. </w:t>
      </w:r>
    </w:p>
    <w:p w:rsidR="00B91271" w:rsidRP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Zamawiający może odstąpić od umowy, jeżeli zachodzi, co najmniej jedna z następujących okoliczności: </w:t>
      </w:r>
    </w:p>
    <w:p w:rsidR="00B91271" w:rsidRPr="00B91271" w:rsidRDefault="00B91271" w:rsidP="00DD6A3B">
      <w:pPr>
        <w:pStyle w:val="Akapitzlist"/>
        <w:numPr>
          <w:ilvl w:val="0"/>
          <w:numId w:val="19"/>
        </w:numPr>
        <w:spacing w:after="0" w:line="240" w:lineRule="auto"/>
        <w:jc w:val="both"/>
        <w:rPr>
          <w:rFonts w:ascii="Arial Narrow" w:hAnsi="Arial Narrow"/>
          <w:sz w:val="24"/>
          <w:szCs w:val="24"/>
        </w:rPr>
      </w:pPr>
      <w:r w:rsidRPr="00B91271">
        <w:rPr>
          <w:rFonts w:ascii="Arial Narrow" w:hAnsi="Arial Narrow"/>
          <w:sz w:val="24"/>
          <w:szCs w:val="24"/>
        </w:rPr>
        <w:t xml:space="preserve">dokonano zmiany umowy z naruszeniem art. 454 i art. 455 ustawy Prawo zamówień publicznych, </w:t>
      </w:r>
    </w:p>
    <w:p w:rsidR="00B91271" w:rsidRPr="00B91271" w:rsidRDefault="00B91271" w:rsidP="00DD6A3B">
      <w:pPr>
        <w:pStyle w:val="Akapitzlist"/>
        <w:numPr>
          <w:ilvl w:val="0"/>
          <w:numId w:val="19"/>
        </w:numPr>
        <w:spacing w:after="0" w:line="240" w:lineRule="auto"/>
        <w:jc w:val="both"/>
        <w:rPr>
          <w:rFonts w:ascii="Arial Narrow" w:hAnsi="Arial Narrow"/>
          <w:sz w:val="24"/>
          <w:szCs w:val="24"/>
        </w:rPr>
      </w:pPr>
      <w:r w:rsidRPr="00B91271">
        <w:rPr>
          <w:rFonts w:ascii="Arial Narrow" w:hAnsi="Arial Narrow"/>
          <w:sz w:val="24"/>
          <w:szCs w:val="24"/>
        </w:rPr>
        <w:t xml:space="preserve">wykonawca w chwili zawarcia umowy podlegał wykluczeniu na podstawie art. 108 ustawy Prawo zamówień publicznych, </w:t>
      </w:r>
    </w:p>
    <w:p w:rsidR="00B91271" w:rsidRPr="00B91271" w:rsidRDefault="00B91271" w:rsidP="00DD6A3B">
      <w:pPr>
        <w:pStyle w:val="Akapitzlist"/>
        <w:numPr>
          <w:ilvl w:val="0"/>
          <w:numId w:val="19"/>
        </w:numPr>
        <w:spacing w:after="0" w:line="240" w:lineRule="auto"/>
        <w:jc w:val="both"/>
        <w:rPr>
          <w:rFonts w:ascii="Arial Narrow" w:hAnsi="Arial Narrow"/>
          <w:sz w:val="24"/>
          <w:szCs w:val="24"/>
        </w:rPr>
      </w:pPr>
      <w:r w:rsidRPr="00B91271">
        <w:rPr>
          <w:rFonts w:ascii="Arial Narrow" w:hAnsi="Arial Narrow"/>
          <w:sz w:val="24"/>
          <w:szCs w:val="24"/>
        </w:rPr>
        <w:t xml:space="preserve">Trybunał Sprawiedliwości Unii Europejskiej stwierdził, w ramach procedury przewidzianej wart. 258 Traktatu o funkcjonowaniu Unii Europejskiej, że Rzeczpospolita Polska uchybiła zobowiązaniom, które ciążą na niej na mocy Traktatów, dyrektywy 2014/24/UE, dyrektywy 2014/25/UE i dyrektywy 2009/8l/WE, z uwagi na to, że Zamawiający udzielił zamówienia z naruszeniem prawa Unii Europejskiej. </w:t>
      </w:r>
    </w:p>
    <w:p w:rsid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W przypadku, o którym mowa w ust. 3 pkt. 1), Zamawiający odstępuje od umowy w części, której zmiana dotyczy. </w:t>
      </w:r>
    </w:p>
    <w:p w:rsid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W przypadku, o którym mowa w ust 2 i 3, Wykonawca może żądać wyłącznie wynagrodzenia należnego z tytułu wykonania części umowy. </w:t>
      </w:r>
    </w:p>
    <w:p w:rsidR="00B91271" w:rsidRPr="00B91271" w:rsidRDefault="00B91271" w:rsidP="00DD6A3B">
      <w:pPr>
        <w:pStyle w:val="Akapitzlist"/>
        <w:numPr>
          <w:ilvl w:val="0"/>
          <w:numId w:val="18"/>
        </w:numPr>
        <w:spacing w:after="0" w:line="240" w:lineRule="auto"/>
        <w:ind w:left="426"/>
        <w:jc w:val="both"/>
        <w:rPr>
          <w:rFonts w:ascii="Arial Narrow" w:hAnsi="Arial Narrow"/>
          <w:sz w:val="24"/>
          <w:szCs w:val="24"/>
        </w:rPr>
      </w:pPr>
      <w:r w:rsidRPr="00B91271">
        <w:rPr>
          <w:rFonts w:ascii="Arial Narrow" w:hAnsi="Arial Narrow"/>
          <w:sz w:val="24"/>
          <w:szCs w:val="24"/>
        </w:rPr>
        <w:t xml:space="preserve">Zamawiający jest uprawniony do rozwiązania umowy ze skutkiem natychmiastowym bez zachowania okresu wypowiedzenia w następujących przypadkach: </w:t>
      </w:r>
    </w:p>
    <w:p w:rsidR="00B91271" w:rsidRPr="00B91271" w:rsidRDefault="00B91271" w:rsidP="00DD6A3B">
      <w:pPr>
        <w:pStyle w:val="Akapitzlist"/>
        <w:numPr>
          <w:ilvl w:val="0"/>
          <w:numId w:val="20"/>
        </w:numPr>
        <w:spacing w:after="0" w:line="240" w:lineRule="auto"/>
        <w:jc w:val="both"/>
        <w:rPr>
          <w:rFonts w:ascii="Arial Narrow" w:hAnsi="Arial Narrow"/>
          <w:sz w:val="24"/>
          <w:szCs w:val="24"/>
        </w:rPr>
      </w:pPr>
      <w:r w:rsidRPr="00B91271">
        <w:rPr>
          <w:rFonts w:ascii="Arial Narrow" w:hAnsi="Arial Narrow"/>
          <w:sz w:val="24"/>
          <w:szCs w:val="24"/>
        </w:rPr>
        <w:t xml:space="preserve">jeżeli Wykonawca w terminie 3 dni od daty zawarcia umowy nie rozpoczął wykonywania obowiązków wynikających z niniejszej umowy lub przerwał jej wykonywanie, a przerwa ta trwała łącznie dłużej niż 3 dni, </w:t>
      </w:r>
    </w:p>
    <w:p w:rsidR="00B91271" w:rsidRPr="00B91271" w:rsidRDefault="00B91271" w:rsidP="00DD6A3B">
      <w:pPr>
        <w:pStyle w:val="Akapitzlist"/>
        <w:numPr>
          <w:ilvl w:val="0"/>
          <w:numId w:val="20"/>
        </w:numPr>
        <w:spacing w:after="0" w:line="240" w:lineRule="auto"/>
        <w:jc w:val="both"/>
        <w:rPr>
          <w:rFonts w:ascii="Arial Narrow" w:hAnsi="Arial Narrow"/>
          <w:sz w:val="24"/>
          <w:szCs w:val="24"/>
        </w:rPr>
      </w:pPr>
      <w:r w:rsidRPr="00B91271">
        <w:rPr>
          <w:rFonts w:ascii="Arial Narrow" w:hAnsi="Arial Narrow"/>
          <w:sz w:val="24"/>
          <w:szCs w:val="24"/>
        </w:rPr>
        <w:t xml:space="preserve">jeżeli Wykonawca wykonywał swoje obowiązki w sposób nienależyty i pomimo dodatkowego wezwania, wyznaczającego 2 dniowy termin do usunięcia zastrzeżeń wymienionych przez Zamawiającego w wezwaniu, nie nastąpiła zmiana ich wykonania, </w:t>
      </w:r>
    </w:p>
    <w:p w:rsidR="00B91271" w:rsidRPr="00B91271" w:rsidRDefault="00B91271" w:rsidP="00DD6A3B">
      <w:pPr>
        <w:pStyle w:val="Akapitzlist"/>
        <w:numPr>
          <w:ilvl w:val="0"/>
          <w:numId w:val="20"/>
        </w:numPr>
        <w:spacing w:after="0" w:line="240" w:lineRule="auto"/>
        <w:jc w:val="both"/>
        <w:rPr>
          <w:rFonts w:ascii="Arial Narrow" w:hAnsi="Arial Narrow"/>
          <w:sz w:val="24"/>
          <w:szCs w:val="24"/>
        </w:rPr>
      </w:pPr>
      <w:r w:rsidRPr="00B91271">
        <w:rPr>
          <w:rFonts w:ascii="Arial Narrow" w:hAnsi="Arial Narrow"/>
          <w:sz w:val="24"/>
          <w:szCs w:val="24"/>
        </w:rPr>
        <w:t xml:space="preserve">jeżeli Wykonawca łącznie trzykrotnie nie zrealizował lub nie zrealizował z należytą starannością przedmiotu umowy. </w:t>
      </w:r>
    </w:p>
    <w:p w:rsidR="00B91271" w:rsidRDefault="00B91271" w:rsidP="001D67E1">
      <w:pPr>
        <w:spacing w:after="0" w:line="240" w:lineRule="auto"/>
        <w:rPr>
          <w:rFonts w:ascii="Arial Narrow" w:hAnsi="Arial Narrow"/>
          <w:sz w:val="24"/>
          <w:szCs w:val="24"/>
        </w:rPr>
      </w:pPr>
    </w:p>
    <w:p w:rsidR="00A963EC" w:rsidRDefault="00A963EC" w:rsidP="001D67E1">
      <w:pPr>
        <w:spacing w:after="0" w:line="240" w:lineRule="auto"/>
        <w:rPr>
          <w:rFonts w:ascii="Arial Narrow" w:hAnsi="Arial Narrow"/>
          <w:sz w:val="24"/>
          <w:szCs w:val="24"/>
        </w:rPr>
      </w:pPr>
    </w:p>
    <w:p w:rsidR="00237454" w:rsidRPr="00136297" w:rsidRDefault="00237454" w:rsidP="00237454">
      <w:pPr>
        <w:spacing w:after="0" w:line="240" w:lineRule="auto"/>
        <w:jc w:val="center"/>
        <w:rPr>
          <w:rFonts w:ascii="Arial Narrow" w:hAnsi="Arial Narrow"/>
          <w:b/>
          <w:sz w:val="24"/>
          <w:szCs w:val="24"/>
        </w:rPr>
      </w:pPr>
      <w:r>
        <w:rPr>
          <w:rFonts w:ascii="Arial Narrow" w:hAnsi="Arial Narrow"/>
          <w:b/>
          <w:sz w:val="24"/>
          <w:szCs w:val="24"/>
        </w:rPr>
        <w:lastRenderedPageBreak/>
        <w:t>§10</w:t>
      </w:r>
    </w:p>
    <w:p w:rsidR="00237454" w:rsidRPr="00136297" w:rsidRDefault="00237454" w:rsidP="00237454">
      <w:pPr>
        <w:spacing w:after="0" w:line="240" w:lineRule="auto"/>
        <w:jc w:val="center"/>
        <w:rPr>
          <w:rFonts w:ascii="Arial Narrow" w:hAnsi="Arial Narrow"/>
          <w:b/>
          <w:sz w:val="24"/>
          <w:szCs w:val="24"/>
        </w:rPr>
      </w:pPr>
      <w:r>
        <w:rPr>
          <w:rFonts w:ascii="Arial Narrow" w:hAnsi="Arial Narrow"/>
          <w:b/>
          <w:sz w:val="24"/>
          <w:szCs w:val="24"/>
        </w:rPr>
        <w:t>Zmiany umowy</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Zmiana postanowień umowy może nastąpić za zgodą obu Stron na piśmie, w formie stosownego aneksu, pod rygorem nieważności, w przypadkach przewidzianych w niniejszej umowie lub po spełnieniu przesłanek przewidzianych w ustawie Prawo zamówień publicznych.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Strona, która zamierza zmienić postanowienia umowy lub wprowadzić do umowy nowe postanowienia zobligowana jest wystąpić do drugiej Strony na piśmie ze stosownym wnioskiem. Wniosek musi zawierać opis proponowanych zmian wraz z projektem konkretnych postanowień, które mają zostać wprowadzone lub zmienione, uzasadnienie oraz termin, od którego postanowienia mają obowiązywać.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Okoliczność wystąpienia przez Stronę z wnioskiem o zmianę postanowień umowy lub wprowadzenie do niej nowych postanowień nie implikuje po drugiej Stronie obowiązku wyrażenia zgody na zmianę i zawarcie stosownego aneksu.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jednakże </w:t>
      </w:r>
      <w:r>
        <w:rPr>
          <w:rFonts w:ascii="Arial Narrow" w:hAnsi="Arial Narrow"/>
          <w:sz w:val="24"/>
          <w:szCs w:val="24"/>
        </w:rPr>
        <w:t>z zastrzeżeniem treści ust. 5-</w:t>
      </w:r>
      <w:r w:rsidRPr="00D73AA8">
        <w:rPr>
          <w:rFonts w:ascii="Arial Narrow" w:hAnsi="Arial Narrow"/>
          <w:sz w:val="24"/>
          <w:szCs w:val="24"/>
        </w:rPr>
        <w:t xml:space="preserve">7. </w:t>
      </w:r>
    </w:p>
    <w:p w:rsidR="00D73AA8" w:rsidRP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Str</w:t>
      </w:r>
      <w:r>
        <w:rPr>
          <w:rFonts w:ascii="Arial Narrow" w:hAnsi="Arial Narrow"/>
          <w:sz w:val="24"/>
          <w:szCs w:val="24"/>
        </w:rPr>
        <w:t>ony, na zasadzie art. 455 ust. 1 pkt. 1</w:t>
      </w:r>
      <w:r w:rsidRPr="00D73AA8">
        <w:rPr>
          <w:rFonts w:ascii="Arial Narrow" w:hAnsi="Arial Narrow"/>
          <w:sz w:val="24"/>
          <w:szCs w:val="24"/>
        </w:rPr>
        <w:t xml:space="preserve"> ustawy Prawo zamówień publicznych ustalają, że zmiana umowy może nastąpić wg zasad i na warunkach określonych poniżej: </w:t>
      </w:r>
    </w:p>
    <w:p w:rsid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 xml:space="preserve">zmniejszenie ceny określonej w umowie, w przypadku zaistnienia okoliczności wynikających z zasad funkcjonowania rynku powodujących zmniejszenie ceny, </w:t>
      </w:r>
    </w:p>
    <w:p w:rsid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zmiana ustawowej stawki podatku VAT w przypadku jej zmiany - zmiana wartości umowy następuje z dniem wejścia w życie zmienionej stawki VAT. W takim przypadku wartości netto wynagrodzenia pozostają bez zmian, zaś wartości brutto ulegają z</w:t>
      </w:r>
      <w:r>
        <w:rPr>
          <w:rFonts w:ascii="Arial Narrow" w:hAnsi="Arial Narrow"/>
          <w:sz w:val="24"/>
          <w:szCs w:val="24"/>
        </w:rPr>
        <w:t>mi</w:t>
      </w:r>
      <w:r w:rsidRPr="00D73AA8">
        <w:rPr>
          <w:rFonts w:ascii="Arial Narrow" w:hAnsi="Arial Narrow"/>
          <w:sz w:val="24"/>
          <w:szCs w:val="24"/>
        </w:rPr>
        <w:t>a</w:t>
      </w:r>
      <w:r>
        <w:rPr>
          <w:rFonts w:ascii="Arial Narrow" w:hAnsi="Arial Narrow"/>
          <w:sz w:val="24"/>
          <w:szCs w:val="24"/>
        </w:rPr>
        <w:t>nie</w:t>
      </w:r>
      <w:r w:rsidRPr="00D73AA8">
        <w:rPr>
          <w:rFonts w:ascii="Arial Narrow" w:hAnsi="Arial Narrow"/>
          <w:sz w:val="24"/>
          <w:szCs w:val="24"/>
        </w:rPr>
        <w:t xml:space="preserve"> proporcjonalnie</w:t>
      </w:r>
      <w:r>
        <w:rPr>
          <w:rFonts w:ascii="Arial Narrow" w:hAnsi="Arial Narrow"/>
          <w:sz w:val="24"/>
          <w:szCs w:val="24"/>
        </w:rPr>
        <w:t xml:space="preserve"> do zmienionej stawki podatku V</w:t>
      </w:r>
      <w:r w:rsidRPr="00D73AA8">
        <w:rPr>
          <w:rFonts w:ascii="Arial Narrow" w:hAnsi="Arial Narrow"/>
          <w:sz w:val="24"/>
          <w:szCs w:val="24"/>
        </w:rPr>
        <w:t xml:space="preserve">AT,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 xml:space="preserve">zmiana czasu trwania umowy w przypadku wystąpienia siły wyższej mającej bezpośredni wpływ na określony termin wykonania zobowiązań umownych. Siła wyższa, o której mowa powyżej, to zdarzenie, którego wystąpienie jest niezależne od Stron i któremu nie mogą one zapobiec przy zachowaniu należytej staranności, a w szczególności: wojny, stany nadzwyczajne, klęski żywiołowe, stany epidemii, ograniczenia związane z kwarantanną, embargo, rewolucje, zamieszki i strajki, które uniemożliwia wykonanie przedmiotu umowy. W przypadku takim Strony, w rozsądnych granicach, podejmą wspólnie kroki w celu zmniejszenia skutków oddziaływania siły wyższej na przedmiot umowy polegające na tym, że: </w:t>
      </w:r>
    </w:p>
    <w:p w:rsidR="00D73AA8" w:rsidRDefault="00D73AA8" w:rsidP="00DD6A3B">
      <w:pPr>
        <w:pStyle w:val="Akapitzlist"/>
        <w:numPr>
          <w:ilvl w:val="0"/>
          <w:numId w:val="23"/>
        </w:numPr>
        <w:spacing w:after="0" w:line="240" w:lineRule="auto"/>
        <w:ind w:left="993"/>
        <w:jc w:val="both"/>
        <w:rPr>
          <w:rFonts w:ascii="Arial Narrow" w:hAnsi="Arial Narrow"/>
          <w:sz w:val="24"/>
          <w:szCs w:val="24"/>
        </w:rPr>
      </w:pPr>
      <w:r w:rsidRPr="00D73AA8">
        <w:rPr>
          <w:rFonts w:ascii="Arial Narrow" w:hAnsi="Arial Narrow"/>
          <w:sz w:val="24"/>
          <w:szCs w:val="24"/>
        </w:rPr>
        <w:t xml:space="preserve">na czas działania Siły Wyższej obowiązki Strony, która nie jest w stanie wykonać danego obowiązku ze względu na działanie Siły Wyższej, ulegają zawieszeniu, </w:t>
      </w:r>
    </w:p>
    <w:p w:rsidR="00D73AA8" w:rsidRDefault="00D73AA8" w:rsidP="00DD6A3B">
      <w:pPr>
        <w:pStyle w:val="Akapitzlist"/>
        <w:numPr>
          <w:ilvl w:val="0"/>
          <w:numId w:val="23"/>
        </w:numPr>
        <w:spacing w:after="0" w:line="240" w:lineRule="auto"/>
        <w:ind w:left="993"/>
        <w:jc w:val="both"/>
        <w:rPr>
          <w:rFonts w:ascii="Arial Narrow" w:hAnsi="Arial Narrow"/>
          <w:sz w:val="24"/>
          <w:szCs w:val="24"/>
        </w:rPr>
      </w:pPr>
      <w:r w:rsidRPr="00D73AA8">
        <w:rPr>
          <w:rFonts w:ascii="Arial Narrow" w:hAnsi="Arial Narrow"/>
          <w:sz w:val="24"/>
          <w:szCs w:val="24"/>
        </w:rPr>
        <w:t xml:space="preserve">strona Umowy, która opóźnia się ze swoim świadczeniem wynikającym z Umowy ze względu na działanie Siły Wyższej nie jest narażona na konsekwencję finansowe (w tym odsetki, kary albo inne konsekwencje finansowe) lub odstąpienie od Umowy przez drugą Stronę z powodu niedopełnienia obowiązków Umownych, </w:t>
      </w:r>
    </w:p>
    <w:p w:rsidR="00D73AA8" w:rsidRDefault="00D73AA8" w:rsidP="00DD6A3B">
      <w:pPr>
        <w:pStyle w:val="Akapitzlist"/>
        <w:numPr>
          <w:ilvl w:val="0"/>
          <w:numId w:val="23"/>
        </w:numPr>
        <w:spacing w:after="0" w:line="240" w:lineRule="auto"/>
        <w:ind w:left="993"/>
        <w:jc w:val="both"/>
        <w:rPr>
          <w:rFonts w:ascii="Arial Narrow" w:hAnsi="Arial Narrow"/>
          <w:sz w:val="24"/>
          <w:szCs w:val="24"/>
        </w:rPr>
      </w:pPr>
      <w:r w:rsidRPr="00D73AA8">
        <w:rPr>
          <w:rFonts w:ascii="Arial Narrow" w:hAnsi="Arial Narrow"/>
          <w:sz w:val="24"/>
          <w:szCs w:val="24"/>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w:t>
      </w:r>
      <w:r>
        <w:rPr>
          <w:rFonts w:ascii="Arial Narrow" w:hAnsi="Arial Narrow"/>
          <w:sz w:val="24"/>
          <w:szCs w:val="24"/>
        </w:rPr>
        <w:t>rzymuje zdarzenie Siły Wyższej,</w:t>
      </w:r>
    </w:p>
    <w:p w:rsidR="00D73AA8" w:rsidRDefault="00D73AA8" w:rsidP="00DD6A3B">
      <w:pPr>
        <w:pStyle w:val="Akapitzlist"/>
        <w:numPr>
          <w:ilvl w:val="0"/>
          <w:numId w:val="23"/>
        </w:numPr>
        <w:spacing w:after="0" w:line="240" w:lineRule="auto"/>
        <w:ind w:left="993"/>
        <w:jc w:val="both"/>
        <w:rPr>
          <w:rFonts w:ascii="Arial Narrow" w:hAnsi="Arial Narrow"/>
          <w:sz w:val="24"/>
          <w:szCs w:val="24"/>
        </w:rPr>
      </w:pPr>
      <w:r w:rsidRPr="00D73AA8">
        <w:rPr>
          <w:rFonts w:ascii="Arial Narrow" w:hAnsi="Arial Narrow"/>
          <w:sz w:val="24"/>
          <w:szCs w:val="24"/>
        </w:rPr>
        <w:t xml:space="preserve">w przypadku ustania Siły Wyższej, Strony niezwłocznie przystąpią do realizacji swych obowiązków wynikających z Umowy, </w:t>
      </w:r>
    </w:p>
    <w:p w:rsidR="00D73AA8" w:rsidRPr="00D73AA8" w:rsidRDefault="00D73AA8" w:rsidP="00DD6A3B">
      <w:pPr>
        <w:pStyle w:val="Akapitzlist"/>
        <w:numPr>
          <w:ilvl w:val="0"/>
          <w:numId w:val="23"/>
        </w:numPr>
        <w:spacing w:after="0" w:line="240" w:lineRule="auto"/>
        <w:ind w:left="993"/>
        <w:jc w:val="both"/>
        <w:rPr>
          <w:rFonts w:ascii="Arial Narrow" w:hAnsi="Arial Narrow"/>
          <w:sz w:val="24"/>
          <w:szCs w:val="24"/>
        </w:rPr>
      </w:pPr>
      <w:r w:rsidRPr="00D73AA8">
        <w:rPr>
          <w:rFonts w:ascii="Arial Narrow" w:hAnsi="Arial Narrow"/>
          <w:sz w:val="24"/>
          <w:szCs w:val="24"/>
        </w:rPr>
        <w:t xml:space="preserve">w przypadku, gdy okoliczności Siły Wyższej, uniemożliwiają jednej ze Stron umowy wywiązanie się z zobowiązań umownych przez okres dłuższy niż l (jeden) miesiąc, Strony umowy mogą rozwiązać umowę w całości lub w części. W przypadku rozwiązania umowy z tej przyczyny, jej wykonanie i końcowe rozliczenie będzie uzgodnione przez Strony umowy.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 xml:space="preserve">zmiana terminu realizacji płatności w przypadku zmiany przepisów obowiązujących w ustawie z dnia 8 marca 2013 r. o terminach zapłaty w transakcjach handlowych,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lastRenderedPageBreak/>
        <w:t xml:space="preserve">zmiana terminu, sposobu realizacji podyktowana wystąpieniem innych okoliczności niezależnych od Stron, których nie udało się przewidzieć przy zachowaniu należytej staranności w momencie zawarcia Umowy,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zmiana danych podmiotów zawierających umowę w przypadkach, o któryc</w:t>
      </w:r>
      <w:r>
        <w:rPr>
          <w:rFonts w:ascii="Arial Narrow" w:hAnsi="Arial Narrow"/>
          <w:sz w:val="24"/>
          <w:szCs w:val="24"/>
        </w:rPr>
        <w:t>h mowa w treści art.: 455 ust. 1</w:t>
      </w:r>
      <w:r w:rsidRPr="00D73AA8">
        <w:rPr>
          <w:rFonts w:ascii="Arial Narrow" w:hAnsi="Arial Narrow"/>
          <w:sz w:val="24"/>
          <w:szCs w:val="24"/>
        </w:rPr>
        <w:t xml:space="preserve"> pkt 2 ustawy Prawo zamówień publicznych. W takiej sytuacji Wykonawca zobowiązany jest do powiadomienia Zamawiającego o takiej zmianie i przedstawienia aneksu do Umowy wraz z aktualnym odpisem z właściwego rejestru, jeżeli odrębne przepisy wymagają wpisu do rejestru, potwierdzonym "za zgodność z oryginałem",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Pr>
          <w:rFonts w:ascii="Arial Narrow" w:hAnsi="Arial Narrow"/>
          <w:sz w:val="24"/>
          <w:szCs w:val="24"/>
        </w:rPr>
        <w:t>zmiana §</w:t>
      </w:r>
      <w:r w:rsidRPr="00D73AA8">
        <w:rPr>
          <w:rFonts w:ascii="Arial Narrow" w:hAnsi="Arial Narrow"/>
          <w:sz w:val="24"/>
          <w:szCs w:val="24"/>
        </w:rPr>
        <w:t xml:space="preserve">7 ust. l umowy w zakresie wskazanych podwykonawców, rezygnacji z podwykonawców, zmiany wskazanego zakresu podwykonawstwa oraz wykonania zamówienia przy pomocy podwykonawców, pomimo nie wskazania w postępowaniu o udzielenie zamówienia publicznego żadnej części zamówienia przeznaczonej do wykonania w ramach podwykonawstwa. W przypadku zmiany lub rezygnacji z podwykonawcy, na którego potencjał Wykonawca powoływał się w zakresie spełnienia warunków udziału w postępowaniu o udzielenie zamówienia publicznego, Wykonawca zobowiązany jest wykazać Zamawiającemu, iż proponowany inny Podwykonawca lub Wykonawca samodzielnie spełnia te warunki w stopniu nie mniejszym niż Podwykonawca, na którego zasoby Wykonawca powoływał się w trakcie postępowania o udzielenie zamówienia. </w:t>
      </w:r>
    </w:p>
    <w:p w:rsidR="00D73AA8" w:rsidRPr="00D73AA8" w:rsidRDefault="00D73AA8" w:rsidP="00DD6A3B">
      <w:pPr>
        <w:pStyle w:val="Akapitzlist"/>
        <w:numPr>
          <w:ilvl w:val="0"/>
          <w:numId w:val="22"/>
        </w:numPr>
        <w:spacing w:after="0" w:line="240" w:lineRule="auto"/>
        <w:jc w:val="both"/>
        <w:rPr>
          <w:rFonts w:ascii="Arial Narrow" w:hAnsi="Arial Narrow"/>
          <w:sz w:val="24"/>
          <w:szCs w:val="24"/>
        </w:rPr>
      </w:pPr>
      <w:r w:rsidRPr="00D73AA8">
        <w:rPr>
          <w:rFonts w:ascii="Arial Narrow" w:hAnsi="Arial Narrow"/>
          <w:sz w:val="24"/>
          <w:szCs w:val="24"/>
        </w:rPr>
        <w:t xml:space="preserve">zmiana w zakresie zwiększenia lub zmniejszenia ilości ujętych w niniejszej umowie, uzależniona od faktycznych potrzeb Zamawiającego powstałych w okresie obowiązywania umowy, jeżeli nie spowoduje to przekroczenia wartości brutto umowy.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W sytuacji, gdy w okresie trwania umowy </w:t>
      </w:r>
      <w:r w:rsidR="005D7AE7">
        <w:rPr>
          <w:rFonts w:ascii="Arial Narrow" w:hAnsi="Arial Narrow"/>
          <w:sz w:val="24"/>
          <w:szCs w:val="24"/>
        </w:rPr>
        <w:t>ni</w:t>
      </w:r>
      <w:r w:rsidRPr="00D73AA8">
        <w:rPr>
          <w:rFonts w:ascii="Arial Narrow" w:hAnsi="Arial Narrow"/>
          <w:sz w:val="24"/>
          <w:szCs w:val="24"/>
        </w:rPr>
        <w:t>e zostanie zrealizowany cały przedmiot umowy i nie zostaną wyczerpane środki na jego realizację, a zaistnieje okoliczność uzasadniona potrzebami Zamawiającego, Strony dopuszczają możliwość przedłużenia czasu trwania umowy na okres pozwalający wykorzystać przedmiot umowy w ilości niezbędnej dla funkcjonowania Zamawiającego związanego z jego działalnością, jednakże stosownie do niewykorzystanych środków w tym względzie. Przedłużenie czasu trwania umowy może nastąpić na okres nie dłuższy niż do wyczerpania środków, o których mowa w zd</w:t>
      </w:r>
      <w:r>
        <w:rPr>
          <w:rFonts w:ascii="Arial Narrow" w:hAnsi="Arial Narrow"/>
          <w:sz w:val="24"/>
          <w:szCs w:val="24"/>
        </w:rPr>
        <w:t>aniu</w:t>
      </w:r>
      <w:r w:rsidRPr="00D73AA8">
        <w:rPr>
          <w:rFonts w:ascii="Arial Narrow" w:hAnsi="Arial Narrow"/>
          <w:sz w:val="24"/>
          <w:szCs w:val="24"/>
        </w:rPr>
        <w:t xml:space="preserve"> </w:t>
      </w:r>
      <w:r>
        <w:rPr>
          <w:rFonts w:ascii="Arial Narrow" w:hAnsi="Arial Narrow"/>
          <w:sz w:val="24"/>
          <w:szCs w:val="24"/>
        </w:rPr>
        <w:t>1</w:t>
      </w:r>
      <w:r w:rsidRPr="00D73AA8">
        <w:rPr>
          <w:rFonts w:ascii="Arial Narrow" w:hAnsi="Arial Narrow"/>
          <w:sz w:val="24"/>
          <w:szCs w:val="24"/>
        </w:rPr>
        <w:t xml:space="preserve">, jednocześnie nie dłuższy niż 3 m-ce, licząc od dnia upływu obowiązywania umowy, o którym mowa w §4. </w:t>
      </w:r>
    </w:p>
    <w:p w:rsidR="00D73AA8" w:rsidRP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Zamawiający dopuszcza możliwość zmiany wysokości wynagrodzenia należnego Wykonawcy w przypadku przedłużenia czasu obowiązywania umowy powyżej 12 miesięcy w następujących okolicznościach: </w:t>
      </w:r>
    </w:p>
    <w:p w:rsidR="00D73AA8" w:rsidRPr="00D73AA8" w:rsidRDefault="00D73AA8" w:rsidP="00DD6A3B">
      <w:pPr>
        <w:pStyle w:val="Akapitzlist"/>
        <w:numPr>
          <w:ilvl w:val="0"/>
          <w:numId w:val="24"/>
        </w:numPr>
        <w:spacing w:after="0" w:line="240" w:lineRule="auto"/>
        <w:jc w:val="both"/>
        <w:rPr>
          <w:rFonts w:ascii="Arial Narrow" w:hAnsi="Arial Narrow"/>
          <w:sz w:val="24"/>
          <w:szCs w:val="24"/>
        </w:rPr>
      </w:pPr>
      <w:r w:rsidRPr="00D73AA8">
        <w:rPr>
          <w:rFonts w:ascii="Arial Narrow" w:hAnsi="Arial Narrow"/>
          <w:sz w:val="24"/>
          <w:szCs w:val="24"/>
        </w:rPr>
        <w:t xml:space="preserve">zmniejszenie lub zwiększenie wynagrodzenia Wykonawcy w przypadku zmiany stawki podatku od towarów i usług oraz podatku akcyzowego na przedmiot zamówienia (zmianie ulega wartość brutto umowy, natomiast ceny jednostkowe i wartość netto umowy pozostaje bez zmian) i będą obowiązywać od dania wejścia w życie znowelizowanych przepisów prawa - jeżeli zmiany te będą miały wpływ na koszty wykonania zamówienia przez Wykonawcę, </w:t>
      </w:r>
    </w:p>
    <w:p w:rsidR="00D73AA8" w:rsidRPr="00D73AA8" w:rsidRDefault="00D73AA8" w:rsidP="00DD6A3B">
      <w:pPr>
        <w:pStyle w:val="Akapitzlist"/>
        <w:numPr>
          <w:ilvl w:val="0"/>
          <w:numId w:val="24"/>
        </w:numPr>
        <w:spacing w:after="0" w:line="240" w:lineRule="auto"/>
        <w:jc w:val="both"/>
        <w:rPr>
          <w:rFonts w:ascii="Arial Narrow" w:hAnsi="Arial Narrow"/>
          <w:sz w:val="24"/>
          <w:szCs w:val="24"/>
        </w:rPr>
      </w:pPr>
      <w:r w:rsidRPr="00D73AA8">
        <w:rPr>
          <w:rFonts w:ascii="Arial Narrow" w:hAnsi="Arial Narrow"/>
          <w:sz w:val="24"/>
          <w:szCs w:val="24"/>
        </w:rPr>
        <w:t xml:space="preserve">zmniejszenie lub zwiększenie wynagrodzenia Wykonawcy w przypadku zmiany wysokości minimalnego wynagrodzenia za pracę albo minimalnej stawki godzinowej, ustalonych na podstawie ustawy z dnia 10 października 2002 r. o minimalnym wynagrodzeniu za pracę (Dz.U. z 2020 r., poz. 2207 z późn.zm.)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D73AA8" w:rsidRPr="00D73AA8" w:rsidRDefault="00D73AA8" w:rsidP="00DD6A3B">
      <w:pPr>
        <w:pStyle w:val="Akapitzlist"/>
        <w:numPr>
          <w:ilvl w:val="0"/>
          <w:numId w:val="24"/>
        </w:numPr>
        <w:spacing w:after="0" w:line="240" w:lineRule="auto"/>
        <w:jc w:val="both"/>
        <w:rPr>
          <w:rFonts w:ascii="Arial Narrow" w:hAnsi="Arial Narrow"/>
          <w:sz w:val="24"/>
          <w:szCs w:val="24"/>
        </w:rPr>
      </w:pPr>
      <w:r w:rsidRPr="00D73AA8">
        <w:rPr>
          <w:rFonts w:ascii="Arial Narrow" w:hAnsi="Arial Narrow"/>
          <w:sz w:val="24"/>
          <w:szCs w:val="24"/>
        </w:rPr>
        <w:t xml:space="preserve">zmniejszenie lub zwiększenie wynagrodzenia Wykonawcy w przypadku zmiany zasad podlegania ubezpieczeniom społecznym lub ubezpieczeniu zdrowotnemu lub wysokości stawki na ubezpieczenia społeczne lub zdrowotne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w:t>
      </w:r>
      <w:r w:rsidRPr="00D73AA8">
        <w:rPr>
          <w:rFonts w:ascii="Arial Narrow" w:hAnsi="Arial Narrow"/>
          <w:sz w:val="24"/>
          <w:szCs w:val="24"/>
        </w:rPr>
        <w:lastRenderedPageBreak/>
        <w:t xml:space="preserve">przedmiotu umowy. Zamawiający na tej podstawie dokona oceny zasadności wprowadzenia zmiany w umowie wysokości wynagrodzenia Wykonawcy za wykonanie przedmiotu umowy i w tym zakresie przedstawi swoje stanowisko Wykonawcy, </w:t>
      </w:r>
    </w:p>
    <w:p w:rsidR="00D73AA8" w:rsidRPr="00D73AA8" w:rsidRDefault="00D73AA8" w:rsidP="00DD6A3B">
      <w:pPr>
        <w:pStyle w:val="Akapitzlist"/>
        <w:numPr>
          <w:ilvl w:val="0"/>
          <w:numId w:val="24"/>
        </w:numPr>
        <w:spacing w:after="0" w:line="240" w:lineRule="auto"/>
        <w:jc w:val="both"/>
        <w:rPr>
          <w:rFonts w:ascii="Arial Narrow" w:hAnsi="Arial Narrow"/>
          <w:sz w:val="24"/>
          <w:szCs w:val="24"/>
        </w:rPr>
      </w:pPr>
      <w:r w:rsidRPr="00D73AA8">
        <w:rPr>
          <w:rFonts w:ascii="Arial Narrow" w:hAnsi="Arial Narrow"/>
          <w:sz w:val="24"/>
          <w:szCs w:val="24"/>
        </w:rPr>
        <w:t xml:space="preserve">zmniejszenie lub zwiększenie wynagrodzenia Wykonawcy w przypadku zmiany zasad gromadzenia i wysokości wpłat do pracowniczych planów kapitałowych, o których mowa w ustawie z dnia 4 października 2018 r. o pracowniczych planach kapitałowych - jeżeli zmiany te będą miały wpływ na koszty wykonania zamówienia przez Wykonawcę. Wniosek o zmianę umowy składa Zamawiającemu Wykonawca, jednocześnie przedkładając Zamawiającemu uzasadnienie dokonanej zmiany i dowody potwierdzające wpływ ww. zmian na koszty Wykonawcy w zakresie wykonania przedmiotu umowy. Zamawiający na tej podstawie dokona oceny zasadności wprowadzenia zmiany w umowie wysokości wynagrodzenia Wykonawcy za wykonanie przedmiotu umowy i w tym zakresie przedstawi swoje stanowisko Wykonawcy. </w:t>
      </w:r>
    </w:p>
    <w:p w:rsidR="00D73AA8" w:rsidRPr="00D73AA8" w:rsidRDefault="00D73AA8" w:rsidP="00DD6A3B">
      <w:pPr>
        <w:pStyle w:val="Akapitzlist"/>
        <w:numPr>
          <w:ilvl w:val="0"/>
          <w:numId w:val="24"/>
        </w:numPr>
        <w:spacing w:after="0" w:line="240" w:lineRule="auto"/>
        <w:jc w:val="both"/>
        <w:rPr>
          <w:rFonts w:ascii="Arial Narrow" w:hAnsi="Arial Narrow"/>
          <w:sz w:val="24"/>
          <w:szCs w:val="24"/>
        </w:rPr>
      </w:pPr>
      <w:r w:rsidRPr="00D73AA8">
        <w:rPr>
          <w:rFonts w:ascii="Arial Narrow" w:hAnsi="Arial Narrow"/>
          <w:sz w:val="24"/>
          <w:szCs w:val="24"/>
        </w:rPr>
        <w:t xml:space="preserve">zmniejszenie lub zwiększenie wynagrodzenia Wykonawcy w przypadku zmiany ceny materiałów lub kosztów związanych z realizacją zamówienia. W przypadku takim Wykonawca, naj wcześniej po upływie 12 miesięcy obowiązywania umowy może wystąpić z wnioskiem o zmniejszenie lub zwiększenie wynagrodzenia Wykonawcy, według poniższych zasad: </w:t>
      </w:r>
    </w:p>
    <w:p w:rsidR="00D73AA8" w:rsidRPr="00D73AA8" w:rsidRDefault="00D73AA8" w:rsidP="00DD6A3B">
      <w:pPr>
        <w:pStyle w:val="Akapitzlist"/>
        <w:numPr>
          <w:ilvl w:val="0"/>
          <w:numId w:val="25"/>
        </w:numPr>
        <w:spacing w:after="0" w:line="240" w:lineRule="auto"/>
        <w:ind w:left="993"/>
        <w:jc w:val="both"/>
        <w:rPr>
          <w:rFonts w:ascii="Arial Narrow" w:hAnsi="Arial Narrow"/>
          <w:sz w:val="24"/>
          <w:szCs w:val="24"/>
        </w:rPr>
      </w:pPr>
      <w:r w:rsidRPr="00D73AA8">
        <w:rPr>
          <w:rFonts w:ascii="Arial Narrow" w:hAnsi="Arial Narrow"/>
          <w:sz w:val="24"/>
          <w:szCs w:val="24"/>
        </w:rPr>
        <w:t xml:space="preserve">każda ze Stron uprawniona jest do żądania zmiany wynagrodzenia Wykonawcy, gdy koszty realizacji zamówienia ulegną zmianie w granicach min. +/- 10 % w stosunku do ich wartości na dzień upływu terminu do składania ofert, </w:t>
      </w:r>
    </w:p>
    <w:p w:rsidR="00D73AA8" w:rsidRPr="00D73AA8" w:rsidRDefault="00D73AA8" w:rsidP="00DD6A3B">
      <w:pPr>
        <w:pStyle w:val="Akapitzlist"/>
        <w:numPr>
          <w:ilvl w:val="0"/>
          <w:numId w:val="25"/>
        </w:numPr>
        <w:spacing w:after="0" w:line="240" w:lineRule="auto"/>
        <w:ind w:left="993"/>
        <w:jc w:val="both"/>
        <w:rPr>
          <w:rFonts w:ascii="Arial Narrow" w:hAnsi="Arial Narrow"/>
          <w:sz w:val="24"/>
          <w:szCs w:val="24"/>
        </w:rPr>
      </w:pPr>
      <w:r w:rsidRPr="00D73AA8">
        <w:rPr>
          <w:rFonts w:ascii="Arial Narrow" w:hAnsi="Arial Narrow"/>
          <w:sz w:val="24"/>
          <w:szCs w:val="24"/>
        </w:rPr>
        <w:t xml:space="preserve">poziom zmiany wynagrodzenia zostanie ustalony na podstawie wskaźnika cen towarów i usług konsumpcyjnych ogłaszanego w komunikacie Prezesa Głównego Urzędu Statystycznego przyjętego na dzień składania ofert w stosunku do wysokości tego wskaźnika na dzień wystąpienia przez uprawnioną Stronę o zmianę w tym zakresie, </w:t>
      </w:r>
    </w:p>
    <w:p w:rsidR="00D73AA8" w:rsidRPr="00D73AA8" w:rsidRDefault="00D73AA8" w:rsidP="00DD6A3B">
      <w:pPr>
        <w:pStyle w:val="Akapitzlist"/>
        <w:numPr>
          <w:ilvl w:val="0"/>
          <w:numId w:val="25"/>
        </w:numPr>
        <w:spacing w:after="0" w:line="240" w:lineRule="auto"/>
        <w:ind w:left="993"/>
        <w:jc w:val="both"/>
        <w:rPr>
          <w:rFonts w:ascii="Arial Narrow" w:hAnsi="Arial Narrow"/>
          <w:sz w:val="24"/>
          <w:szCs w:val="24"/>
        </w:rPr>
      </w:pPr>
      <w:r w:rsidRPr="00D73AA8">
        <w:rPr>
          <w:rFonts w:ascii="Arial Narrow" w:hAnsi="Arial Narrow"/>
          <w:sz w:val="24"/>
          <w:szCs w:val="24"/>
        </w:rPr>
        <w:t xml:space="preserve">zmiana wynagrodzenia może być wprowadzona maksymalnie jeden raz w danym roku poprzez zestawienie kosztów związanych z realizacją zamówienia oraz wskaźnika ich zmian na zasadach określonych w lit. b), </w:t>
      </w:r>
    </w:p>
    <w:p w:rsidR="00D73AA8" w:rsidRPr="00D73AA8" w:rsidRDefault="00D73AA8" w:rsidP="00DD6A3B">
      <w:pPr>
        <w:pStyle w:val="Akapitzlist"/>
        <w:numPr>
          <w:ilvl w:val="0"/>
          <w:numId w:val="25"/>
        </w:numPr>
        <w:spacing w:after="0" w:line="240" w:lineRule="auto"/>
        <w:ind w:left="993"/>
        <w:jc w:val="both"/>
        <w:rPr>
          <w:rFonts w:ascii="Arial Narrow" w:hAnsi="Arial Narrow"/>
          <w:sz w:val="24"/>
          <w:szCs w:val="24"/>
        </w:rPr>
      </w:pPr>
      <w:r w:rsidRPr="00D73AA8">
        <w:rPr>
          <w:rFonts w:ascii="Arial Narrow" w:hAnsi="Arial Narrow"/>
          <w:sz w:val="24"/>
          <w:szCs w:val="24"/>
        </w:rPr>
        <w:t xml:space="preserve">maksymalna wartość zmiany wynagrodzenia Wykonawcy </w:t>
      </w:r>
      <w:r>
        <w:rPr>
          <w:rFonts w:ascii="Arial Narrow" w:hAnsi="Arial Narrow"/>
          <w:sz w:val="24"/>
          <w:szCs w:val="24"/>
        </w:rPr>
        <w:t>nie może łącznie przekroczyć 20</w:t>
      </w:r>
      <w:r w:rsidRPr="00D73AA8">
        <w:rPr>
          <w:rFonts w:ascii="Arial Narrow" w:hAnsi="Arial Narrow"/>
          <w:sz w:val="24"/>
          <w:szCs w:val="24"/>
        </w:rPr>
        <w:t xml:space="preserve">% wartości łącznego wynagrodzenia brutto określonego w §5 ust. l.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W wypadku zmiany, o której mowa w ust. 7 pkt 1), wartość netto wynagrodzenia Wykonawcy nie zmieni się, a określona w aneksie wartość brutto wynagrodzenia zostanie wyliczona na podstawie nowych przepisów.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W przypadku zmiany, o której mowa w ust. 7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W przypadku zmiany, o którym mowa ust. 7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 xml:space="preserve">Za wyjątkiem sytuacji, o której mowa w ust. 7 pkt 1), wprowadzenie zmian wysokości wynagrodzenia wymaga uprzedniego złożenia przez Wykonawcę odpowiedniego wniosku oraz dokumentów potwierdzających zmniejszenie lub zwiększenie wynagrodzenia wynikające z wprowadzenia zmian, o których mowa w ust. 7 pkt 2) - 4). </w:t>
      </w:r>
    </w:p>
    <w:p w:rsid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W przypadku zmiany wynagrodzenia na podstawie ust. 7 pkt 5) Wykonawca zobowiązany jest do zmiany wynagrodzenia przysługującego podwykonawcy, z którym zawarł umowę, w zakresie odpowiadającym zmianom cen materiałów lub kosztów dotyczących zobowiązania podwykonawcy. Z tytułu braku zapłaty lub nieterminowej zapłaty wynagrodzenia należnego podwykonawcom z tytułu zmiany wysokości wynagrodzenia, o której mowa w zdaniu pierwszym Zamawiający naliczy Wykonawcy karę umowną w wysokośc</w:t>
      </w:r>
      <w:r>
        <w:rPr>
          <w:rFonts w:ascii="Arial Narrow" w:hAnsi="Arial Narrow"/>
          <w:sz w:val="24"/>
          <w:szCs w:val="24"/>
        </w:rPr>
        <w:t>i i na zasadach określonych w §</w:t>
      </w:r>
      <w:r w:rsidRPr="00D73AA8">
        <w:rPr>
          <w:rFonts w:ascii="Arial Narrow" w:hAnsi="Arial Narrow"/>
          <w:sz w:val="24"/>
          <w:szCs w:val="24"/>
        </w:rPr>
        <w:t xml:space="preserve">8 ust. 10. </w:t>
      </w:r>
    </w:p>
    <w:p w:rsidR="00D73AA8" w:rsidRPr="00D73AA8" w:rsidRDefault="00D73AA8" w:rsidP="00DD6A3B">
      <w:pPr>
        <w:pStyle w:val="Akapitzlist"/>
        <w:numPr>
          <w:ilvl w:val="0"/>
          <w:numId w:val="21"/>
        </w:numPr>
        <w:spacing w:after="0" w:line="240" w:lineRule="auto"/>
        <w:ind w:left="426"/>
        <w:jc w:val="both"/>
        <w:rPr>
          <w:rFonts w:ascii="Arial Narrow" w:hAnsi="Arial Narrow"/>
          <w:sz w:val="24"/>
          <w:szCs w:val="24"/>
        </w:rPr>
      </w:pPr>
      <w:r w:rsidRPr="00D73AA8">
        <w:rPr>
          <w:rFonts w:ascii="Arial Narrow" w:hAnsi="Arial Narrow"/>
          <w:sz w:val="24"/>
          <w:szCs w:val="24"/>
        </w:rPr>
        <w:t>Jednocześnie umawiające się Strony dopuszczają możliwość zmiany postanowień umowy w okolicznościach i na zasad</w:t>
      </w:r>
      <w:r>
        <w:rPr>
          <w:rFonts w:ascii="Arial Narrow" w:hAnsi="Arial Narrow"/>
          <w:sz w:val="24"/>
          <w:szCs w:val="24"/>
        </w:rPr>
        <w:t>ach określonych w</w:t>
      </w:r>
      <w:r w:rsidR="0082012B">
        <w:rPr>
          <w:rFonts w:ascii="Arial Narrow" w:hAnsi="Arial Narrow"/>
          <w:sz w:val="24"/>
          <w:szCs w:val="24"/>
        </w:rPr>
        <w:t xml:space="preserve"> </w:t>
      </w:r>
      <w:r>
        <w:rPr>
          <w:rFonts w:ascii="Arial Narrow" w:hAnsi="Arial Narrow"/>
          <w:sz w:val="24"/>
          <w:szCs w:val="24"/>
        </w:rPr>
        <w:t>art. 455 ust. 1</w:t>
      </w:r>
      <w:r w:rsidRPr="00D73AA8">
        <w:rPr>
          <w:rFonts w:ascii="Arial Narrow" w:hAnsi="Arial Narrow"/>
          <w:sz w:val="24"/>
          <w:szCs w:val="24"/>
        </w:rPr>
        <w:t xml:space="preserve"> pkt 2-4 oraz ust. 2 i 3 </w:t>
      </w:r>
      <w:r w:rsidR="0082012B">
        <w:rPr>
          <w:rFonts w:ascii="Arial Narrow" w:hAnsi="Arial Narrow"/>
          <w:sz w:val="24"/>
          <w:szCs w:val="24"/>
        </w:rPr>
        <w:t xml:space="preserve">ustawy </w:t>
      </w:r>
      <w:r w:rsidRPr="00D73AA8">
        <w:rPr>
          <w:rFonts w:ascii="Arial Narrow" w:hAnsi="Arial Narrow"/>
          <w:sz w:val="24"/>
          <w:szCs w:val="24"/>
        </w:rPr>
        <w:t xml:space="preserve">Prawa </w:t>
      </w:r>
      <w:r w:rsidRPr="00D73AA8">
        <w:rPr>
          <w:rFonts w:ascii="Arial Narrow" w:hAnsi="Arial Narrow"/>
          <w:sz w:val="24"/>
          <w:szCs w:val="24"/>
        </w:rPr>
        <w:lastRenderedPageBreak/>
        <w:t xml:space="preserve">zamówień publicznych oraz innych nieistotnych w stosunku do treści oferty, na podstawie, której dokonano wyboru Wykonawcy. </w:t>
      </w:r>
    </w:p>
    <w:p w:rsidR="00565A7A" w:rsidRDefault="00565A7A" w:rsidP="001D67E1">
      <w:pPr>
        <w:spacing w:after="0" w:line="240" w:lineRule="auto"/>
        <w:rPr>
          <w:rFonts w:ascii="Arial Narrow" w:hAnsi="Arial Narrow"/>
          <w:sz w:val="24"/>
          <w:szCs w:val="24"/>
        </w:rPr>
      </w:pPr>
    </w:p>
    <w:p w:rsidR="00165CBB" w:rsidRPr="00136297" w:rsidRDefault="00165CBB" w:rsidP="00165CBB">
      <w:pPr>
        <w:spacing w:after="0" w:line="240" w:lineRule="auto"/>
        <w:jc w:val="center"/>
        <w:rPr>
          <w:rFonts w:ascii="Arial Narrow" w:hAnsi="Arial Narrow"/>
          <w:b/>
          <w:sz w:val="24"/>
          <w:szCs w:val="24"/>
        </w:rPr>
      </w:pPr>
      <w:r>
        <w:rPr>
          <w:rFonts w:ascii="Arial Narrow" w:hAnsi="Arial Narrow"/>
          <w:b/>
          <w:sz w:val="24"/>
          <w:szCs w:val="24"/>
        </w:rPr>
        <w:t>§11</w:t>
      </w:r>
    </w:p>
    <w:p w:rsidR="00165CBB" w:rsidRPr="00136297" w:rsidRDefault="00165CBB" w:rsidP="00165CBB">
      <w:pPr>
        <w:spacing w:after="0" w:line="240" w:lineRule="auto"/>
        <w:jc w:val="center"/>
        <w:rPr>
          <w:rFonts w:ascii="Arial Narrow" w:hAnsi="Arial Narrow"/>
          <w:b/>
          <w:sz w:val="24"/>
          <w:szCs w:val="24"/>
        </w:rPr>
      </w:pPr>
      <w:r>
        <w:rPr>
          <w:rFonts w:ascii="Arial Narrow" w:hAnsi="Arial Narrow"/>
          <w:b/>
          <w:sz w:val="24"/>
          <w:szCs w:val="24"/>
        </w:rPr>
        <w:t>Postanowienia końcowe</w:t>
      </w:r>
    </w:p>
    <w:p w:rsidR="00165CBB" w:rsidRP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Wykonawca gwarantuje i zobowiązuje się, że bez uprzedniej pisemnej zgody Zamawiającego pod rygorem bezskuteczności: </w:t>
      </w:r>
    </w:p>
    <w:p w:rsidR="00165CBB" w:rsidRPr="00527BF8" w:rsidRDefault="00165CBB" w:rsidP="00DD6A3B">
      <w:pPr>
        <w:pStyle w:val="Akapitzlist"/>
        <w:numPr>
          <w:ilvl w:val="0"/>
          <w:numId w:val="28"/>
        </w:numPr>
        <w:spacing w:after="0" w:line="240" w:lineRule="auto"/>
        <w:jc w:val="both"/>
        <w:rPr>
          <w:rFonts w:ascii="Arial Narrow" w:hAnsi="Arial Narrow"/>
          <w:sz w:val="24"/>
          <w:szCs w:val="24"/>
        </w:rPr>
      </w:pPr>
      <w:r w:rsidRPr="00527BF8">
        <w:rPr>
          <w:rFonts w:ascii="Arial Narrow" w:hAnsi="Arial Narrow"/>
          <w:sz w:val="24"/>
          <w:szCs w:val="24"/>
        </w:rPr>
        <w:t xml:space="preserve">jakiekolwiek prawa Zamawiającego związane bezpośrednio lub pośrednio z umową, a w tym wierzytelności Zamawiającego z tytułu wykonania umowy i związane z nimi należności uboczne (m. in. odsetki), nie zostaną przeniesione na rzecz osób trzecich; </w:t>
      </w:r>
    </w:p>
    <w:p w:rsidR="00165CBB" w:rsidRPr="00527BF8" w:rsidRDefault="00165CBB" w:rsidP="00DD6A3B">
      <w:pPr>
        <w:pStyle w:val="Akapitzlist"/>
        <w:numPr>
          <w:ilvl w:val="0"/>
          <w:numId w:val="28"/>
        </w:numPr>
        <w:spacing w:after="0" w:line="240" w:lineRule="auto"/>
        <w:jc w:val="both"/>
        <w:rPr>
          <w:rFonts w:ascii="Arial Narrow" w:hAnsi="Arial Narrow"/>
          <w:sz w:val="24"/>
          <w:szCs w:val="24"/>
        </w:rPr>
      </w:pPr>
      <w:r w:rsidRPr="00527BF8">
        <w:rPr>
          <w:rFonts w:ascii="Arial Narrow" w:hAnsi="Arial Narrow"/>
          <w:sz w:val="24"/>
          <w:szCs w:val="24"/>
        </w:rPr>
        <w:t xml:space="preserve">nie dokona jakiejkolwiek czynności prawnej lub też faktycznej, której bezpośrednim lub pośrednim skutkiem będzie zmiana wierzyciela Zamawiającego; </w:t>
      </w:r>
    </w:p>
    <w:p w:rsidR="00165CBB" w:rsidRPr="00527BF8" w:rsidRDefault="00165CBB" w:rsidP="00DD6A3B">
      <w:pPr>
        <w:pStyle w:val="Akapitzlist"/>
        <w:numPr>
          <w:ilvl w:val="0"/>
          <w:numId w:val="28"/>
        </w:numPr>
        <w:spacing w:after="0" w:line="240" w:lineRule="auto"/>
        <w:jc w:val="both"/>
        <w:rPr>
          <w:rFonts w:ascii="Arial Narrow" w:hAnsi="Arial Narrow"/>
          <w:sz w:val="24"/>
          <w:szCs w:val="24"/>
        </w:rPr>
      </w:pPr>
      <w:r w:rsidRPr="00527BF8">
        <w:rPr>
          <w:rFonts w:ascii="Arial Narrow" w:hAnsi="Arial Narrow"/>
          <w:sz w:val="24"/>
          <w:szCs w:val="24"/>
        </w:rPr>
        <w:t xml:space="preserve">nie zawrze umów przelewu, poręczenia, zastawu, hipoteki, przekazu oraz o skutku subrogacji ustawowej lub umownej; </w:t>
      </w:r>
    </w:p>
    <w:p w:rsidR="00165CBB" w:rsidRPr="00527BF8" w:rsidRDefault="00165CBB" w:rsidP="00DD6A3B">
      <w:pPr>
        <w:pStyle w:val="Akapitzlist"/>
        <w:numPr>
          <w:ilvl w:val="0"/>
          <w:numId w:val="28"/>
        </w:numPr>
        <w:spacing w:after="0" w:line="240" w:lineRule="auto"/>
        <w:jc w:val="both"/>
        <w:rPr>
          <w:rFonts w:ascii="Arial Narrow" w:hAnsi="Arial Narrow"/>
          <w:sz w:val="24"/>
          <w:szCs w:val="24"/>
        </w:rPr>
      </w:pPr>
      <w:r w:rsidRPr="00527BF8">
        <w:rPr>
          <w:rFonts w:ascii="Arial Narrow" w:hAnsi="Arial Narrow"/>
          <w:sz w:val="24"/>
          <w:szCs w:val="24"/>
        </w:rPr>
        <w:t xml:space="preserve">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firmom zajmującym się działalnością windykacyjną. </w:t>
      </w:r>
    </w:p>
    <w:p w:rsidR="00165CBB" w:rsidRP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Wykonawca przyjmuje do wiadomości, że złożenie oświadczenia woli obejmującego treść umowy o cechach poręczenia zobowiązania Zamawiającego, stanowi naruszenie przez Wykonawcę zakazu umownego, bez względu na skuteczność prawną składanego oświadczenia woli. </w:t>
      </w:r>
    </w:p>
    <w:p w:rsidR="00165CBB" w:rsidRP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Wykonawca zobowiązuje się i przyjmuje do wiadomości, co następuje: </w:t>
      </w:r>
    </w:p>
    <w:p w:rsidR="00165CBB" w:rsidRPr="00527BF8" w:rsidRDefault="00165CBB" w:rsidP="00DD6A3B">
      <w:pPr>
        <w:pStyle w:val="Akapitzlist"/>
        <w:numPr>
          <w:ilvl w:val="0"/>
          <w:numId w:val="29"/>
        </w:numPr>
        <w:spacing w:after="0" w:line="240" w:lineRule="auto"/>
        <w:jc w:val="both"/>
        <w:rPr>
          <w:rFonts w:ascii="Arial Narrow" w:hAnsi="Arial Narrow"/>
          <w:sz w:val="24"/>
          <w:szCs w:val="24"/>
        </w:rPr>
      </w:pPr>
      <w:r w:rsidRPr="00527BF8">
        <w:rPr>
          <w:rFonts w:ascii="Arial Narrow" w:hAnsi="Arial Narrow"/>
          <w:sz w:val="24"/>
          <w:szCs w:val="24"/>
        </w:rPr>
        <w:t xml:space="preserve">zapłata za świadczenia wykonane zgodnie z umową nastąpi tylko i wyłącznie przez Zamawiającego bezpośrednio na rzecz Wykonawcy, i tylko w drodze przelewu na rachunek Wykonawcy lub też gotówką bezpośrednio do Wykonawcy; </w:t>
      </w:r>
    </w:p>
    <w:p w:rsidR="00165CBB" w:rsidRPr="00527BF8" w:rsidRDefault="00165CBB" w:rsidP="00DD6A3B">
      <w:pPr>
        <w:pStyle w:val="Akapitzlist"/>
        <w:numPr>
          <w:ilvl w:val="0"/>
          <w:numId w:val="29"/>
        </w:numPr>
        <w:spacing w:after="0" w:line="240" w:lineRule="auto"/>
        <w:jc w:val="both"/>
        <w:rPr>
          <w:rFonts w:ascii="Arial Narrow" w:hAnsi="Arial Narrow"/>
          <w:sz w:val="24"/>
          <w:szCs w:val="24"/>
        </w:rPr>
      </w:pPr>
      <w:r w:rsidRPr="00527BF8">
        <w:rPr>
          <w:rFonts w:ascii="Arial Narrow" w:hAnsi="Arial Narrow"/>
          <w:sz w:val="24"/>
          <w:szCs w:val="24"/>
        </w:rPr>
        <w:t xml:space="preserve">umorzenie długu Zamawiającego do Wykonawcy poprzez uregulowanie w jakiejkolwiek formie na rzecz innych podmiotów niż bezpośrednio na rzecz Wykonawcy, może nastąpić wyłącznie za poprzedzającą to uregulowanie zgodą Zamawiającego wyrażoną w formie pisemnej pod rygorem bezskuteczności. </w:t>
      </w:r>
    </w:p>
    <w:p w:rsidR="00165CBB" w:rsidRP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 zakresie bieżącej współpracy w trakcie realizacji postanowień niniejszej umowy: </w:t>
      </w:r>
    </w:p>
    <w:p w:rsidR="00165CBB" w:rsidRPr="00527BF8" w:rsidRDefault="00165CBB" w:rsidP="00DD6A3B">
      <w:pPr>
        <w:pStyle w:val="Akapitzlist"/>
        <w:numPr>
          <w:ilvl w:val="0"/>
          <w:numId w:val="30"/>
        </w:numPr>
        <w:spacing w:after="0" w:line="240" w:lineRule="auto"/>
        <w:jc w:val="both"/>
        <w:rPr>
          <w:rFonts w:ascii="Arial Narrow" w:hAnsi="Arial Narrow"/>
          <w:sz w:val="24"/>
          <w:szCs w:val="24"/>
        </w:rPr>
      </w:pPr>
      <w:r w:rsidRPr="00527BF8">
        <w:rPr>
          <w:rFonts w:ascii="Arial Narrow" w:hAnsi="Arial Narrow"/>
          <w:sz w:val="24"/>
          <w:szCs w:val="24"/>
        </w:rPr>
        <w:t xml:space="preserve">Zamawiający reprezentowany </w:t>
      </w:r>
      <w:r w:rsidR="00DD6A3B">
        <w:rPr>
          <w:rFonts w:ascii="Arial Narrow" w:hAnsi="Arial Narrow"/>
          <w:sz w:val="24"/>
          <w:szCs w:val="24"/>
        </w:rPr>
        <w:t xml:space="preserve">będzie przez: </w:t>
      </w:r>
      <w:r w:rsidR="00DD6A3B">
        <w:rPr>
          <w:rFonts w:ascii="Arial Narrow" w:hAnsi="Arial Narrow"/>
          <w:sz w:val="24"/>
          <w:szCs w:val="24"/>
        </w:rPr>
        <w:tab/>
        <w:t xml:space="preserve">telefon: </w:t>
      </w:r>
      <w:r w:rsidR="00DD6A3B">
        <w:rPr>
          <w:rFonts w:ascii="Arial Narrow" w:hAnsi="Arial Narrow"/>
          <w:sz w:val="24"/>
          <w:szCs w:val="24"/>
        </w:rPr>
        <w:tab/>
      </w:r>
      <w:r w:rsidR="00DD6A3B">
        <w:rPr>
          <w:rFonts w:ascii="Arial Narrow" w:hAnsi="Arial Narrow"/>
          <w:sz w:val="24"/>
          <w:szCs w:val="24"/>
        </w:rPr>
        <w:tab/>
        <w:t xml:space="preserve">, </w:t>
      </w:r>
      <w:r w:rsidRPr="00527BF8">
        <w:rPr>
          <w:rFonts w:ascii="Arial Narrow" w:hAnsi="Arial Narrow"/>
          <w:sz w:val="24"/>
          <w:szCs w:val="24"/>
        </w:rPr>
        <w:t xml:space="preserve">e-mail: </w:t>
      </w:r>
      <w:r w:rsidRPr="00527BF8">
        <w:rPr>
          <w:rFonts w:ascii="Arial Narrow" w:hAnsi="Arial Narrow"/>
          <w:sz w:val="24"/>
          <w:szCs w:val="24"/>
        </w:rPr>
        <w:tab/>
        <w:t xml:space="preserve">, </w:t>
      </w:r>
    </w:p>
    <w:p w:rsidR="00165CBB" w:rsidRPr="00527BF8" w:rsidRDefault="00165CBB" w:rsidP="00DD6A3B">
      <w:pPr>
        <w:pStyle w:val="Akapitzlist"/>
        <w:numPr>
          <w:ilvl w:val="0"/>
          <w:numId w:val="30"/>
        </w:numPr>
        <w:spacing w:after="0" w:line="240" w:lineRule="auto"/>
        <w:jc w:val="both"/>
        <w:rPr>
          <w:rFonts w:ascii="Arial Narrow" w:hAnsi="Arial Narrow"/>
          <w:sz w:val="24"/>
          <w:szCs w:val="24"/>
        </w:rPr>
      </w:pPr>
      <w:r w:rsidRPr="00527BF8">
        <w:rPr>
          <w:rFonts w:ascii="Arial Narrow" w:hAnsi="Arial Narrow"/>
          <w:sz w:val="24"/>
          <w:szCs w:val="24"/>
        </w:rPr>
        <w:t>Wykonawca reprezentowany b</w:t>
      </w:r>
      <w:r w:rsidR="00DD6A3B">
        <w:rPr>
          <w:rFonts w:ascii="Arial Narrow" w:hAnsi="Arial Narrow"/>
          <w:sz w:val="24"/>
          <w:szCs w:val="24"/>
        </w:rPr>
        <w:t xml:space="preserve">ędzie przez: </w:t>
      </w:r>
      <w:r w:rsidR="00DD6A3B">
        <w:rPr>
          <w:rFonts w:ascii="Arial Narrow" w:hAnsi="Arial Narrow"/>
          <w:sz w:val="24"/>
          <w:szCs w:val="24"/>
        </w:rPr>
        <w:tab/>
        <w:t>telefon:</w:t>
      </w:r>
      <w:r w:rsidR="00DD6A3B">
        <w:rPr>
          <w:rFonts w:ascii="Arial Narrow" w:hAnsi="Arial Narrow"/>
          <w:sz w:val="24"/>
          <w:szCs w:val="24"/>
        </w:rPr>
        <w:tab/>
      </w:r>
      <w:r w:rsidR="00DD6A3B">
        <w:rPr>
          <w:rFonts w:ascii="Arial Narrow" w:hAnsi="Arial Narrow"/>
          <w:sz w:val="24"/>
          <w:szCs w:val="24"/>
        </w:rPr>
        <w:tab/>
        <w:t xml:space="preserve">, e-mail: </w:t>
      </w:r>
      <w:r w:rsidR="00DD6A3B">
        <w:rPr>
          <w:rFonts w:ascii="Arial Narrow" w:hAnsi="Arial Narrow"/>
          <w:sz w:val="24"/>
          <w:szCs w:val="24"/>
        </w:rPr>
        <w:tab/>
      </w:r>
      <w:r w:rsidRPr="00527BF8">
        <w:rPr>
          <w:rFonts w:ascii="Arial Narrow" w:hAnsi="Arial Narrow"/>
          <w:sz w:val="24"/>
          <w:szCs w:val="24"/>
        </w:rPr>
        <w:t xml:space="preserve">. </w:t>
      </w:r>
    </w:p>
    <w:p w:rsid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 sprawach nie uregulowanych postanowieniami niniejszej umowy zastosowanie mieć będą przepisy ustawy Kodeks Cywilny oraz Prawa Zamówień Publicznych. </w:t>
      </w:r>
    </w:p>
    <w:p w:rsid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 przypadku pojawienia się sporu w związku z realizacją postanowień niniejszej umowy, Strony zobowiązują się podjąć stosowne kroki w celu jego polubownego rozstrzygnięcia. </w:t>
      </w:r>
    </w:p>
    <w:p w:rsid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Wszelkie sprawy sporne wynikające z realizacji postanowień niniejszej umowy, które nie zostaną rozwiązane przez Strony w sposób, o którym mowa w ust. 6, rozstrzygać będzie Sąd właściwy dla siedziby Zamawiającego. </w:t>
      </w:r>
    </w:p>
    <w:p w:rsidR="00165CBB" w:rsidRPr="00527BF8" w:rsidRDefault="00165CBB" w:rsidP="00DD6A3B">
      <w:pPr>
        <w:pStyle w:val="Akapitzlist"/>
        <w:numPr>
          <w:ilvl w:val="0"/>
          <w:numId w:val="27"/>
        </w:numPr>
        <w:spacing w:after="0" w:line="240" w:lineRule="auto"/>
        <w:ind w:left="426"/>
        <w:jc w:val="both"/>
        <w:rPr>
          <w:rFonts w:ascii="Arial Narrow" w:hAnsi="Arial Narrow"/>
          <w:sz w:val="24"/>
          <w:szCs w:val="24"/>
        </w:rPr>
      </w:pPr>
      <w:r w:rsidRPr="00527BF8">
        <w:rPr>
          <w:rFonts w:ascii="Arial Narrow" w:hAnsi="Arial Narrow"/>
          <w:sz w:val="24"/>
          <w:szCs w:val="24"/>
        </w:rPr>
        <w:t xml:space="preserve">Umowa została spisana w trzech jednobrzmiących egzemplarzach, jednym dla Wykonawcy i dwóch dla Zamawiającego. </w:t>
      </w:r>
    </w:p>
    <w:p w:rsidR="00B307D1" w:rsidRDefault="00B307D1" w:rsidP="00165CBB">
      <w:pPr>
        <w:spacing w:after="0" w:line="240" w:lineRule="auto"/>
        <w:rPr>
          <w:rFonts w:ascii="Arial Narrow" w:hAnsi="Arial Narrow"/>
          <w:sz w:val="24"/>
          <w:szCs w:val="24"/>
        </w:rPr>
      </w:pPr>
    </w:p>
    <w:p w:rsidR="00A963EC" w:rsidRPr="00A614C3" w:rsidRDefault="00A963EC" w:rsidP="00A963EC">
      <w:pPr>
        <w:spacing w:after="0" w:line="240" w:lineRule="auto"/>
        <w:jc w:val="center"/>
        <w:rPr>
          <w:rFonts w:ascii="Arial Narrow" w:hAnsi="Arial Narrow"/>
          <w:b/>
          <w:sz w:val="24"/>
          <w:szCs w:val="24"/>
        </w:rPr>
      </w:pPr>
      <w:r w:rsidRPr="00A614C3">
        <w:rPr>
          <w:rFonts w:ascii="Arial Narrow" w:hAnsi="Arial Narrow"/>
          <w:b/>
          <w:sz w:val="24"/>
          <w:szCs w:val="24"/>
        </w:rPr>
        <w:t>§1</w:t>
      </w:r>
      <w:r>
        <w:rPr>
          <w:rFonts w:ascii="Arial Narrow" w:hAnsi="Arial Narrow"/>
          <w:b/>
          <w:sz w:val="24"/>
          <w:szCs w:val="24"/>
        </w:rPr>
        <w:t>2</w:t>
      </w:r>
    </w:p>
    <w:p w:rsidR="00A963EC" w:rsidRPr="005207CF" w:rsidRDefault="00A963EC" w:rsidP="00A963EC">
      <w:pPr>
        <w:spacing w:after="0" w:line="240" w:lineRule="auto"/>
        <w:jc w:val="both"/>
        <w:rPr>
          <w:rFonts w:ascii="Arial Narrow" w:hAnsi="Arial Narrow"/>
          <w:sz w:val="24"/>
          <w:szCs w:val="24"/>
        </w:rPr>
      </w:pPr>
      <w:r>
        <w:rPr>
          <w:rFonts w:ascii="Arial Narrow" w:hAnsi="Arial Narrow"/>
          <w:sz w:val="24"/>
          <w:szCs w:val="24"/>
        </w:rPr>
        <w:t>Wszystkie załączniki stanowią integralną część Umowy.</w:t>
      </w:r>
    </w:p>
    <w:p w:rsidR="00A963EC" w:rsidRPr="004D462E" w:rsidRDefault="00A963EC" w:rsidP="00A963EC">
      <w:pPr>
        <w:spacing w:after="0" w:line="240" w:lineRule="auto"/>
        <w:rPr>
          <w:rFonts w:ascii="Arial Narrow" w:hAnsi="Arial Narrow"/>
          <w:sz w:val="24"/>
          <w:szCs w:val="24"/>
        </w:rPr>
      </w:pPr>
      <w:r w:rsidRPr="004D462E">
        <w:rPr>
          <w:rFonts w:ascii="Arial Narrow" w:hAnsi="Arial Narrow"/>
          <w:sz w:val="24"/>
          <w:szCs w:val="24"/>
        </w:rPr>
        <w:t>Załączniki:</w:t>
      </w:r>
    </w:p>
    <w:p w:rsidR="00A963EC" w:rsidRDefault="00A963EC" w:rsidP="00A963EC">
      <w:pPr>
        <w:pStyle w:val="Akapitzlist"/>
        <w:numPr>
          <w:ilvl w:val="3"/>
          <w:numId w:val="32"/>
        </w:numPr>
        <w:spacing w:after="0" w:line="240" w:lineRule="auto"/>
        <w:ind w:left="426"/>
        <w:rPr>
          <w:rFonts w:ascii="Arial Narrow" w:hAnsi="Arial Narrow"/>
          <w:sz w:val="24"/>
          <w:szCs w:val="24"/>
        </w:rPr>
      </w:pPr>
      <w:r w:rsidRPr="004D462E">
        <w:rPr>
          <w:rFonts w:ascii="Arial Narrow" w:hAnsi="Arial Narrow"/>
          <w:sz w:val="24"/>
          <w:szCs w:val="24"/>
        </w:rPr>
        <w:t xml:space="preserve">Nr 1 – </w:t>
      </w:r>
      <w:r w:rsidRPr="00123D66">
        <w:rPr>
          <w:rFonts w:ascii="Arial Narrow" w:hAnsi="Arial Narrow"/>
          <w:sz w:val="24"/>
          <w:szCs w:val="24"/>
        </w:rPr>
        <w:t>Formularz oferty.</w:t>
      </w:r>
    </w:p>
    <w:p w:rsidR="00A963EC" w:rsidRPr="004D462E" w:rsidRDefault="00A963EC" w:rsidP="00A963EC">
      <w:pPr>
        <w:pStyle w:val="Akapitzlist"/>
        <w:numPr>
          <w:ilvl w:val="3"/>
          <w:numId w:val="32"/>
        </w:numPr>
        <w:spacing w:after="0" w:line="240" w:lineRule="auto"/>
        <w:ind w:left="426"/>
        <w:rPr>
          <w:rFonts w:ascii="Arial Narrow" w:hAnsi="Arial Narrow"/>
          <w:sz w:val="24"/>
          <w:szCs w:val="24"/>
        </w:rPr>
      </w:pPr>
      <w:r w:rsidRPr="004D462E">
        <w:rPr>
          <w:rFonts w:ascii="Arial Narrow" w:hAnsi="Arial Narrow"/>
          <w:sz w:val="24"/>
          <w:szCs w:val="24"/>
        </w:rPr>
        <w:t>Nr 2</w:t>
      </w:r>
      <w:r>
        <w:rPr>
          <w:rFonts w:ascii="Arial Narrow" w:hAnsi="Arial Narrow"/>
          <w:sz w:val="24"/>
          <w:szCs w:val="24"/>
        </w:rPr>
        <w:t xml:space="preserve"> – Formularz cenowy.</w:t>
      </w:r>
    </w:p>
    <w:p w:rsidR="00A963EC" w:rsidRDefault="00A963EC" w:rsidP="00165CBB">
      <w:pPr>
        <w:spacing w:after="0" w:line="240" w:lineRule="auto"/>
        <w:rPr>
          <w:rFonts w:ascii="Arial Narrow" w:hAnsi="Arial Narrow"/>
          <w:sz w:val="24"/>
          <w:szCs w:val="24"/>
        </w:rPr>
      </w:pPr>
    </w:p>
    <w:p w:rsidR="0039043C" w:rsidRPr="001D67E1" w:rsidRDefault="002B62AC" w:rsidP="001D67E1">
      <w:pPr>
        <w:spacing w:after="0" w:line="240" w:lineRule="auto"/>
        <w:jc w:val="center"/>
        <w:rPr>
          <w:rFonts w:ascii="Arial Narrow" w:hAnsi="Arial Narrow"/>
          <w:b/>
          <w:sz w:val="24"/>
          <w:szCs w:val="24"/>
        </w:rPr>
      </w:pPr>
      <w:r w:rsidRPr="00275DC1">
        <w:rPr>
          <w:rFonts w:ascii="Arial Narrow" w:hAnsi="Arial Narrow"/>
          <w:b/>
          <w:sz w:val="24"/>
          <w:szCs w:val="24"/>
        </w:rPr>
        <w:t>Wykonawca:</w:t>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r>
      <w:r w:rsidRPr="00275DC1">
        <w:rPr>
          <w:rFonts w:ascii="Arial Narrow" w:hAnsi="Arial Narrow"/>
          <w:b/>
          <w:sz w:val="24"/>
          <w:szCs w:val="24"/>
        </w:rPr>
        <w:tab/>
        <w:t>Zamawiający:</w:t>
      </w:r>
    </w:p>
    <w:sectPr w:rsidR="0039043C" w:rsidRPr="001D67E1" w:rsidSect="00407C19">
      <w:pgSz w:w="11906" w:h="16838"/>
      <w:pgMar w:top="1134" w:right="1418" w:bottom="993" w:left="1418"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455B4"/>
    <w:multiLevelType w:val="hybridMultilevel"/>
    <w:tmpl w:val="5958DD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B9963C2"/>
    <w:multiLevelType w:val="hybridMultilevel"/>
    <w:tmpl w:val="C5DC45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CE5239"/>
    <w:multiLevelType w:val="hybridMultilevel"/>
    <w:tmpl w:val="22DEF03E"/>
    <w:lvl w:ilvl="0" w:tplc="04F22C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725A23"/>
    <w:multiLevelType w:val="hybridMultilevel"/>
    <w:tmpl w:val="4C4EC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D7D0E73"/>
    <w:multiLevelType w:val="hybridMultilevel"/>
    <w:tmpl w:val="D06A26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413936"/>
    <w:multiLevelType w:val="hybridMultilevel"/>
    <w:tmpl w:val="39D4F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9A4CB0"/>
    <w:multiLevelType w:val="hybridMultilevel"/>
    <w:tmpl w:val="6AAA76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D66041"/>
    <w:multiLevelType w:val="hybridMultilevel"/>
    <w:tmpl w:val="7B805A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234169"/>
    <w:multiLevelType w:val="hybridMultilevel"/>
    <w:tmpl w:val="EC6685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B0A60"/>
    <w:multiLevelType w:val="hybridMultilevel"/>
    <w:tmpl w:val="68167C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BAA2C4A"/>
    <w:multiLevelType w:val="hybridMultilevel"/>
    <w:tmpl w:val="8A36B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BB37CD6"/>
    <w:multiLevelType w:val="hybridMultilevel"/>
    <w:tmpl w:val="AAB8F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2F46E8"/>
    <w:multiLevelType w:val="hybridMultilevel"/>
    <w:tmpl w:val="C14C0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53C5426"/>
    <w:multiLevelType w:val="hybridMultilevel"/>
    <w:tmpl w:val="AF6A22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8173A7"/>
    <w:multiLevelType w:val="hybridMultilevel"/>
    <w:tmpl w:val="C57E1A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88424A6"/>
    <w:multiLevelType w:val="hybridMultilevel"/>
    <w:tmpl w:val="CFB83A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DAE57C8"/>
    <w:multiLevelType w:val="hybridMultilevel"/>
    <w:tmpl w:val="0AEC6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BC5D55"/>
    <w:multiLevelType w:val="hybridMultilevel"/>
    <w:tmpl w:val="AD6EC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C07080"/>
    <w:multiLevelType w:val="hybridMultilevel"/>
    <w:tmpl w:val="0B14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4E21D10"/>
    <w:multiLevelType w:val="hybridMultilevel"/>
    <w:tmpl w:val="29CA8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9240D23"/>
    <w:multiLevelType w:val="hybridMultilevel"/>
    <w:tmpl w:val="A76C7B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0F2AD0"/>
    <w:multiLevelType w:val="hybridMultilevel"/>
    <w:tmpl w:val="3490EF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120730"/>
    <w:multiLevelType w:val="hybridMultilevel"/>
    <w:tmpl w:val="984AE2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6F5ABC"/>
    <w:multiLevelType w:val="hybridMultilevel"/>
    <w:tmpl w:val="50808D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FA15163"/>
    <w:multiLevelType w:val="hybridMultilevel"/>
    <w:tmpl w:val="8C18F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FF278C7"/>
    <w:multiLevelType w:val="hybridMultilevel"/>
    <w:tmpl w:val="A762C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EE772F"/>
    <w:multiLevelType w:val="hybridMultilevel"/>
    <w:tmpl w:val="D0D892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7B844ED4"/>
    <w:multiLevelType w:val="hybridMultilevel"/>
    <w:tmpl w:val="53289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B931170"/>
    <w:multiLevelType w:val="hybridMultilevel"/>
    <w:tmpl w:val="4F721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D51B49"/>
    <w:multiLevelType w:val="hybridMultilevel"/>
    <w:tmpl w:val="CFA202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3"/>
  </w:num>
  <w:num w:numId="3">
    <w:abstractNumId w:val="25"/>
  </w:num>
  <w:num w:numId="4">
    <w:abstractNumId w:val="6"/>
  </w:num>
  <w:num w:numId="5">
    <w:abstractNumId w:val="12"/>
  </w:num>
  <w:num w:numId="6">
    <w:abstractNumId w:val="27"/>
  </w:num>
  <w:num w:numId="7">
    <w:abstractNumId w:val="15"/>
  </w:num>
  <w:num w:numId="8">
    <w:abstractNumId w:val="24"/>
  </w:num>
  <w:num w:numId="9">
    <w:abstractNumId w:val="7"/>
  </w:num>
  <w:num w:numId="10">
    <w:abstractNumId w:val="31"/>
  </w:num>
  <w:num w:numId="11">
    <w:abstractNumId w:val="10"/>
  </w:num>
  <w:num w:numId="12">
    <w:abstractNumId w:val="11"/>
  </w:num>
  <w:num w:numId="13">
    <w:abstractNumId w:val="9"/>
  </w:num>
  <w:num w:numId="14">
    <w:abstractNumId w:val="20"/>
  </w:num>
  <w:num w:numId="15">
    <w:abstractNumId w:val="18"/>
  </w:num>
  <w:num w:numId="16">
    <w:abstractNumId w:val="19"/>
  </w:num>
  <w:num w:numId="17">
    <w:abstractNumId w:val="0"/>
  </w:num>
  <w:num w:numId="18">
    <w:abstractNumId w:val="30"/>
  </w:num>
  <w:num w:numId="19">
    <w:abstractNumId w:val="21"/>
  </w:num>
  <w:num w:numId="20">
    <w:abstractNumId w:val="29"/>
  </w:num>
  <w:num w:numId="21">
    <w:abstractNumId w:val="13"/>
  </w:num>
  <w:num w:numId="22">
    <w:abstractNumId w:val="17"/>
  </w:num>
  <w:num w:numId="23">
    <w:abstractNumId w:val="26"/>
  </w:num>
  <w:num w:numId="24">
    <w:abstractNumId w:val="8"/>
  </w:num>
  <w:num w:numId="25">
    <w:abstractNumId w:val="5"/>
  </w:num>
  <w:num w:numId="26">
    <w:abstractNumId w:val="3"/>
  </w:num>
  <w:num w:numId="27">
    <w:abstractNumId w:val="16"/>
  </w:num>
  <w:num w:numId="28">
    <w:abstractNumId w:val="22"/>
  </w:num>
  <w:num w:numId="29">
    <w:abstractNumId w:val="4"/>
  </w:num>
  <w:num w:numId="30">
    <w:abstractNumId w:val="14"/>
  </w:num>
  <w:num w:numId="31">
    <w:abstractNumId w:val="28"/>
  </w:num>
  <w:num w:numId="32">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6F72"/>
    <w:rsid w:val="00050045"/>
    <w:rsid w:val="0005499E"/>
    <w:rsid w:val="000626A2"/>
    <w:rsid w:val="00066568"/>
    <w:rsid w:val="000866B0"/>
    <w:rsid w:val="00097C75"/>
    <w:rsid w:val="000B12C6"/>
    <w:rsid w:val="000B5BE9"/>
    <w:rsid w:val="000C0579"/>
    <w:rsid w:val="000D2781"/>
    <w:rsid w:val="000F1773"/>
    <w:rsid w:val="001019D4"/>
    <w:rsid w:val="0011007F"/>
    <w:rsid w:val="001157E6"/>
    <w:rsid w:val="00136297"/>
    <w:rsid w:val="00136CCF"/>
    <w:rsid w:val="00156005"/>
    <w:rsid w:val="00165CBB"/>
    <w:rsid w:val="001819C4"/>
    <w:rsid w:val="00194A91"/>
    <w:rsid w:val="001A44DF"/>
    <w:rsid w:val="001B3220"/>
    <w:rsid w:val="001B7AD7"/>
    <w:rsid w:val="001D3670"/>
    <w:rsid w:val="001D67E1"/>
    <w:rsid w:val="001F7CD8"/>
    <w:rsid w:val="002045A8"/>
    <w:rsid w:val="00222F9A"/>
    <w:rsid w:val="00233E57"/>
    <w:rsid w:val="00237454"/>
    <w:rsid w:val="00264AF4"/>
    <w:rsid w:val="00271F1A"/>
    <w:rsid w:val="00273CA3"/>
    <w:rsid w:val="00275DC1"/>
    <w:rsid w:val="002A68A2"/>
    <w:rsid w:val="002B5117"/>
    <w:rsid w:val="002B62AC"/>
    <w:rsid w:val="002B6420"/>
    <w:rsid w:val="002C56DE"/>
    <w:rsid w:val="003078D0"/>
    <w:rsid w:val="00333341"/>
    <w:rsid w:val="00334B11"/>
    <w:rsid w:val="003352D4"/>
    <w:rsid w:val="00335396"/>
    <w:rsid w:val="003465B4"/>
    <w:rsid w:val="0035746D"/>
    <w:rsid w:val="003718A0"/>
    <w:rsid w:val="0039043C"/>
    <w:rsid w:val="003A695B"/>
    <w:rsid w:val="003D3498"/>
    <w:rsid w:val="003D5399"/>
    <w:rsid w:val="003D75A4"/>
    <w:rsid w:val="003E120E"/>
    <w:rsid w:val="003E58A3"/>
    <w:rsid w:val="003F1340"/>
    <w:rsid w:val="00404501"/>
    <w:rsid w:val="00406215"/>
    <w:rsid w:val="00407C19"/>
    <w:rsid w:val="00421D0D"/>
    <w:rsid w:val="00430F58"/>
    <w:rsid w:val="004523ED"/>
    <w:rsid w:val="004552EB"/>
    <w:rsid w:val="004623CA"/>
    <w:rsid w:val="00477C6D"/>
    <w:rsid w:val="00486A0B"/>
    <w:rsid w:val="004B7E82"/>
    <w:rsid w:val="004D4FE6"/>
    <w:rsid w:val="00517722"/>
    <w:rsid w:val="005207CF"/>
    <w:rsid w:val="00527BF8"/>
    <w:rsid w:val="00546D85"/>
    <w:rsid w:val="005527FD"/>
    <w:rsid w:val="00565A7A"/>
    <w:rsid w:val="00570A08"/>
    <w:rsid w:val="00571428"/>
    <w:rsid w:val="005B40B6"/>
    <w:rsid w:val="005B76D9"/>
    <w:rsid w:val="005C0997"/>
    <w:rsid w:val="005C0AE9"/>
    <w:rsid w:val="005C701E"/>
    <w:rsid w:val="005D6833"/>
    <w:rsid w:val="005D7AE7"/>
    <w:rsid w:val="005F1F5E"/>
    <w:rsid w:val="005F456E"/>
    <w:rsid w:val="005F6EF3"/>
    <w:rsid w:val="006030F7"/>
    <w:rsid w:val="00605F62"/>
    <w:rsid w:val="0061415D"/>
    <w:rsid w:val="00630698"/>
    <w:rsid w:val="00650D5D"/>
    <w:rsid w:val="0065248F"/>
    <w:rsid w:val="00660056"/>
    <w:rsid w:val="00691C7B"/>
    <w:rsid w:val="00693135"/>
    <w:rsid w:val="006A2002"/>
    <w:rsid w:val="006A3958"/>
    <w:rsid w:val="006B3D32"/>
    <w:rsid w:val="006D37C4"/>
    <w:rsid w:val="006D577E"/>
    <w:rsid w:val="006E34B4"/>
    <w:rsid w:val="006E64DB"/>
    <w:rsid w:val="006F7913"/>
    <w:rsid w:val="007076FE"/>
    <w:rsid w:val="00715695"/>
    <w:rsid w:val="007354E8"/>
    <w:rsid w:val="00742154"/>
    <w:rsid w:val="00767D70"/>
    <w:rsid w:val="0078042A"/>
    <w:rsid w:val="00786BFC"/>
    <w:rsid w:val="007B7D7D"/>
    <w:rsid w:val="007D554C"/>
    <w:rsid w:val="007F0596"/>
    <w:rsid w:val="007F2D44"/>
    <w:rsid w:val="00812AAB"/>
    <w:rsid w:val="0082012B"/>
    <w:rsid w:val="00820ADC"/>
    <w:rsid w:val="00835BCB"/>
    <w:rsid w:val="008513C4"/>
    <w:rsid w:val="0088212F"/>
    <w:rsid w:val="008852E9"/>
    <w:rsid w:val="008858C7"/>
    <w:rsid w:val="008B1DB9"/>
    <w:rsid w:val="008C7C87"/>
    <w:rsid w:val="008D53B5"/>
    <w:rsid w:val="008F68D8"/>
    <w:rsid w:val="00912003"/>
    <w:rsid w:val="00915B54"/>
    <w:rsid w:val="0091786A"/>
    <w:rsid w:val="009320B6"/>
    <w:rsid w:val="00984514"/>
    <w:rsid w:val="00985AB1"/>
    <w:rsid w:val="00992333"/>
    <w:rsid w:val="00993ECD"/>
    <w:rsid w:val="0099673C"/>
    <w:rsid w:val="009A4FB4"/>
    <w:rsid w:val="009C162A"/>
    <w:rsid w:val="009C42E5"/>
    <w:rsid w:val="009E3D58"/>
    <w:rsid w:val="009E4BF4"/>
    <w:rsid w:val="009F6707"/>
    <w:rsid w:val="00A1199F"/>
    <w:rsid w:val="00A2300C"/>
    <w:rsid w:val="00A324ED"/>
    <w:rsid w:val="00A45E29"/>
    <w:rsid w:val="00A47B09"/>
    <w:rsid w:val="00A60D92"/>
    <w:rsid w:val="00A72E51"/>
    <w:rsid w:val="00A754A8"/>
    <w:rsid w:val="00A80AED"/>
    <w:rsid w:val="00A81BD6"/>
    <w:rsid w:val="00A963EC"/>
    <w:rsid w:val="00AD095A"/>
    <w:rsid w:val="00AE0C57"/>
    <w:rsid w:val="00B054D4"/>
    <w:rsid w:val="00B255AF"/>
    <w:rsid w:val="00B30303"/>
    <w:rsid w:val="00B307D1"/>
    <w:rsid w:val="00B353AD"/>
    <w:rsid w:val="00B677F5"/>
    <w:rsid w:val="00B711A1"/>
    <w:rsid w:val="00B909A1"/>
    <w:rsid w:val="00B91271"/>
    <w:rsid w:val="00BA4BE0"/>
    <w:rsid w:val="00BD1C68"/>
    <w:rsid w:val="00BD343B"/>
    <w:rsid w:val="00BE1E48"/>
    <w:rsid w:val="00BE73AC"/>
    <w:rsid w:val="00C01EEF"/>
    <w:rsid w:val="00C11714"/>
    <w:rsid w:val="00C14738"/>
    <w:rsid w:val="00C20D14"/>
    <w:rsid w:val="00C24E58"/>
    <w:rsid w:val="00C371B4"/>
    <w:rsid w:val="00C44C54"/>
    <w:rsid w:val="00C56DF7"/>
    <w:rsid w:val="00C62883"/>
    <w:rsid w:val="00C95495"/>
    <w:rsid w:val="00CA35C3"/>
    <w:rsid w:val="00CB4921"/>
    <w:rsid w:val="00CB4AE7"/>
    <w:rsid w:val="00CB5EC8"/>
    <w:rsid w:val="00CB6116"/>
    <w:rsid w:val="00CC7E3E"/>
    <w:rsid w:val="00CE0829"/>
    <w:rsid w:val="00CE743A"/>
    <w:rsid w:val="00D32F20"/>
    <w:rsid w:val="00D52B69"/>
    <w:rsid w:val="00D6102F"/>
    <w:rsid w:val="00D73AA8"/>
    <w:rsid w:val="00DA3BD8"/>
    <w:rsid w:val="00DB7B6D"/>
    <w:rsid w:val="00DD6A3B"/>
    <w:rsid w:val="00DF50BA"/>
    <w:rsid w:val="00E151B8"/>
    <w:rsid w:val="00E228AC"/>
    <w:rsid w:val="00E35116"/>
    <w:rsid w:val="00E37301"/>
    <w:rsid w:val="00E81FE1"/>
    <w:rsid w:val="00E87886"/>
    <w:rsid w:val="00EE2FED"/>
    <w:rsid w:val="00EF2808"/>
    <w:rsid w:val="00EF5D80"/>
    <w:rsid w:val="00F0747D"/>
    <w:rsid w:val="00F144F7"/>
    <w:rsid w:val="00F24514"/>
    <w:rsid w:val="00F368C3"/>
    <w:rsid w:val="00F44255"/>
    <w:rsid w:val="00F50E93"/>
    <w:rsid w:val="00F54816"/>
    <w:rsid w:val="00F55F3C"/>
    <w:rsid w:val="00F70BD4"/>
    <w:rsid w:val="00F97BEE"/>
    <w:rsid w:val="00FC068C"/>
    <w:rsid w:val="00FC7956"/>
    <w:rsid w:val="00FF31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basedOn w:val="Normalny"/>
    <w:link w:val="AkapitzlistZnak"/>
    <w:qFormat/>
    <w:rsid w:val="00A5665F"/>
    <w:pPr>
      <w:ind w:left="720"/>
      <w:contextualSpacing/>
    </w:pPr>
  </w:style>
  <w:style w:type="paragraph" w:styleId="Tekstdymka">
    <w:name w:val="Balloon Text"/>
    <w:basedOn w:val="Normalny"/>
    <w:link w:val="TekstdymkaZnak"/>
    <w:uiPriority w:val="99"/>
    <w:semiHidden/>
    <w:unhideWhenUsed/>
    <w:rsid w:val="00CE74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E743A"/>
    <w:rPr>
      <w:rFonts w:ascii="Tahoma" w:hAnsi="Tahoma" w:cs="Tahoma"/>
      <w:sz w:val="16"/>
      <w:szCs w:val="16"/>
    </w:rPr>
  </w:style>
  <w:style w:type="character" w:customStyle="1" w:styleId="AkapitzlistZnak">
    <w:name w:val="Akapit z listą Znak"/>
    <w:link w:val="Akapitzlist"/>
    <w:uiPriority w:val="34"/>
    <w:locked/>
    <w:rsid w:val="006E3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11</Pages>
  <Words>5708</Words>
  <Characters>34253</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Damian</cp:lastModifiedBy>
  <cp:revision>207</cp:revision>
  <cp:lastPrinted>2021-04-07T10:34:00Z</cp:lastPrinted>
  <dcterms:created xsi:type="dcterms:W3CDTF">2021-02-08T08:30:00Z</dcterms:created>
  <dcterms:modified xsi:type="dcterms:W3CDTF">2022-01-10T10:03:00Z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