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24A3" w14:textId="77777777" w:rsidR="00691B72" w:rsidRDefault="00691B72" w:rsidP="00691B72">
      <w:pPr>
        <w:ind w:firstLine="595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Załącznik do Regulaminu przyznawania </w:t>
      </w:r>
    </w:p>
    <w:p w14:paraId="16405570" w14:textId="77777777" w:rsidR="00691B72" w:rsidRDefault="00691B72" w:rsidP="00691B72">
      <w:pPr>
        <w:ind w:firstLine="595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stypendiów dla studentów uczelni wyższych </w:t>
      </w:r>
    </w:p>
    <w:p w14:paraId="3D1A6375" w14:textId="77777777" w:rsidR="00691B72" w:rsidRDefault="00691B72" w:rsidP="00691B72">
      <w:pPr>
        <w:ind w:firstLine="595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kształcących się na kierunku analityka medyczna. </w:t>
      </w:r>
    </w:p>
    <w:p w14:paraId="38665B11" w14:textId="77777777" w:rsidR="00691B72" w:rsidRDefault="00691B72" w:rsidP="00691B72">
      <w:pPr>
        <w:ind w:firstLine="5954"/>
        <w:rPr>
          <w:rFonts w:ascii="Times New Roman" w:eastAsia="Times New Roman" w:hAnsi="Times New Roman" w:cs="Times New Roman"/>
          <w:sz w:val="24"/>
          <w:szCs w:val="24"/>
        </w:rPr>
      </w:pPr>
    </w:p>
    <w:p w14:paraId="49C073AA" w14:textId="77777777" w:rsidR="00691B72" w:rsidRDefault="00691B72" w:rsidP="00691B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WNIOSEK O PRZYZNANIE STYPENDIUM</w:t>
      </w:r>
    </w:p>
    <w:p w14:paraId="77222E73" w14:textId="77777777" w:rsidR="00691B72" w:rsidRDefault="00691B72" w:rsidP="00691B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STUDENTA SZKOŁY WYŻSZEJ O KIERUNKU ANALITYKA MEDYCZNA </w:t>
      </w:r>
    </w:p>
    <w:p w14:paraId="755CEEFB" w14:textId="77777777" w:rsidR="00691B72" w:rsidRDefault="00691B72" w:rsidP="00691B7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02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0"/>
        <w:gridCol w:w="620"/>
        <w:gridCol w:w="611"/>
        <w:gridCol w:w="608"/>
        <w:gridCol w:w="608"/>
        <w:gridCol w:w="613"/>
        <w:gridCol w:w="586"/>
        <w:gridCol w:w="38"/>
        <w:gridCol w:w="1502"/>
        <w:gridCol w:w="542"/>
        <w:gridCol w:w="2044"/>
      </w:tblGrid>
      <w:tr w:rsidR="00691B72" w14:paraId="50BC2E44" w14:textId="77777777" w:rsidTr="00B057A9">
        <w:tc>
          <w:tcPr>
            <w:tcW w:w="98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949011B" w14:textId="77777777" w:rsidR="00691B72" w:rsidRDefault="00691B72" w:rsidP="00B05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Wypełnia student</w:t>
            </w:r>
          </w:p>
        </w:tc>
      </w:tr>
      <w:tr w:rsidR="00691B72" w14:paraId="33A901B1" w14:textId="77777777" w:rsidTr="00B057A9">
        <w:trPr>
          <w:trHeight w:val="264"/>
        </w:trPr>
        <w:tc>
          <w:tcPr>
            <w:tcW w:w="5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CF27" w14:textId="77777777" w:rsidR="00691B72" w:rsidRDefault="00691B72" w:rsidP="00B057A9">
            <w:pPr>
              <w:pStyle w:val="Zawartotabeli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Miejscowość:</w:t>
            </w:r>
          </w:p>
        </w:tc>
        <w:tc>
          <w:tcPr>
            <w:tcW w:w="412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0" w:type="dxa"/>
            </w:tcMar>
          </w:tcPr>
          <w:p w14:paraId="03E2ECF4" w14:textId="77777777" w:rsidR="00691B72" w:rsidRDefault="00691B72" w:rsidP="00B057A9">
            <w:pPr>
              <w:pStyle w:val="Zawartotabeli"/>
              <w:ind w:left="-283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Data</w:t>
            </w:r>
          </w:p>
        </w:tc>
      </w:tr>
      <w:tr w:rsidR="00691B72" w14:paraId="268E4099" w14:textId="77777777" w:rsidTr="00B057A9">
        <w:trPr>
          <w:trHeight w:val="444"/>
        </w:trPr>
        <w:tc>
          <w:tcPr>
            <w:tcW w:w="20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2ADDA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Nazwisko</w:t>
            </w:r>
          </w:p>
        </w:tc>
        <w:tc>
          <w:tcPr>
            <w:tcW w:w="777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47A21" w14:textId="77777777" w:rsidR="00691B72" w:rsidRDefault="00691B72" w:rsidP="00B057A9">
            <w:pPr>
              <w:pStyle w:val="Zawartotabeli"/>
              <w:ind w:left="-283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1E4ECED4" w14:textId="77777777" w:rsidTr="00B057A9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50E3AE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Imię (imiona)</w:t>
            </w:r>
          </w:p>
        </w:tc>
        <w:tc>
          <w:tcPr>
            <w:tcW w:w="77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3B6998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6CB0799D" w14:textId="77777777" w:rsidTr="00B057A9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14FFD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Pesel</w:t>
            </w:r>
          </w:p>
        </w:tc>
        <w:tc>
          <w:tcPr>
            <w:tcW w:w="77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4686DC" w14:textId="77777777" w:rsidR="00691B72" w:rsidRDefault="00691B72" w:rsidP="00B057A9">
            <w:pPr>
              <w:pStyle w:val="Zawartotabeli"/>
              <w:ind w:left="-35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3CB761C8" w14:textId="77777777" w:rsidTr="00B057A9">
        <w:trPr>
          <w:trHeight w:val="1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36781E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Tel. kontaktowy</w:t>
            </w:r>
          </w:p>
        </w:tc>
        <w:tc>
          <w:tcPr>
            <w:tcW w:w="77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AAE8F2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088765A0" w14:textId="77777777" w:rsidTr="00B057A9">
        <w:trPr>
          <w:trHeight w:val="96"/>
        </w:trPr>
        <w:tc>
          <w:tcPr>
            <w:tcW w:w="20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F15A3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e-mail:</w:t>
            </w:r>
          </w:p>
        </w:tc>
        <w:tc>
          <w:tcPr>
            <w:tcW w:w="777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5E0234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4A61FFE8" w14:textId="77777777" w:rsidTr="00B057A9">
        <w:trPr>
          <w:trHeight w:val="344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271B5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Pełna nazwa uczelni</w:t>
            </w:r>
          </w:p>
        </w:tc>
        <w:tc>
          <w:tcPr>
            <w:tcW w:w="77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E10AA3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1D68CCAC" w14:textId="77777777" w:rsidTr="00B057A9">
        <w:tc>
          <w:tcPr>
            <w:tcW w:w="57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34851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Średnia ocen za I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II rok akademicki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rtl/>
                <w:lang w:eastAsia="ar-SA"/>
              </w:rPr>
              <w:t>٭</w:t>
            </w:r>
          </w:p>
        </w:tc>
        <w:tc>
          <w:tcPr>
            <w:tcW w:w="2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F1A0786" w14:textId="77777777" w:rsidR="00691B72" w:rsidRDefault="00691B72" w:rsidP="00B057A9">
            <w:pPr>
              <w:pStyle w:val="Zawartotabeli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F46B7" w14:textId="77777777" w:rsidR="00691B72" w:rsidRDefault="00691B72" w:rsidP="00B057A9">
            <w:pPr>
              <w:pStyle w:val="Zawartotabeli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91B72" w14:paraId="10CDEE92" w14:textId="77777777" w:rsidTr="00B057A9">
        <w:tc>
          <w:tcPr>
            <w:tcW w:w="57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0B56E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Średnia ocen za II i III rok akademicki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rtl/>
                <w:lang w:eastAsia="ar-SA"/>
              </w:rPr>
              <w:t>٭</w:t>
            </w:r>
          </w:p>
        </w:tc>
        <w:tc>
          <w:tcPr>
            <w:tcW w:w="2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BD19B9" w14:textId="77777777" w:rsidR="00691B72" w:rsidRDefault="00691B72" w:rsidP="00B057A9">
            <w:pPr>
              <w:pStyle w:val="Zawartotabeli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90A319" w14:textId="77777777" w:rsidR="00691B72" w:rsidRDefault="00691B72" w:rsidP="00B057A9">
            <w:pPr>
              <w:pStyle w:val="Zawartotabeli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91B72" w14:paraId="517B184A" w14:textId="77777777" w:rsidTr="00B057A9">
        <w:tc>
          <w:tcPr>
            <w:tcW w:w="57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60D83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NewRoman" w:hAnsi="Times New Roman" w:cs="Times New Roman"/>
                <w:sz w:val="21"/>
                <w:szCs w:val="21"/>
              </w:rPr>
              <w:t>Ś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rednia ocen za III i  IV rok akademicki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rtl/>
                <w:lang w:eastAsia="ar-SA"/>
              </w:rPr>
              <w:t>٭</w:t>
            </w:r>
          </w:p>
        </w:tc>
        <w:tc>
          <w:tcPr>
            <w:tcW w:w="2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813673" w14:textId="77777777" w:rsidR="00691B72" w:rsidRDefault="00691B72" w:rsidP="00B057A9">
            <w:pPr>
              <w:pStyle w:val="Zawartotabeli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12CE25" w14:textId="77777777" w:rsidR="00691B72" w:rsidRDefault="00691B72" w:rsidP="00B057A9">
            <w:pPr>
              <w:pStyle w:val="Zawartotabeli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1B72" w14:paraId="429F1577" w14:textId="77777777" w:rsidTr="00B057A9">
        <w:tc>
          <w:tcPr>
            <w:tcW w:w="98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FA738" w14:textId="77777777" w:rsidR="00691B72" w:rsidRDefault="00691B72" w:rsidP="00B05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Miejsce stałego zamieszkania</w:t>
            </w:r>
          </w:p>
        </w:tc>
      </w:tr>
      <w:tr w:rsidR="00691B72" w14:paraId="0ECC2962" w14:textId="77777777" w:rsidTr="00B057A9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075576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6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668AE6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B7D49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nr domu/</w:t>
            </w:r>
          </w:p>
          <w:p w14:paraId="6D322A5D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mieszkania</w:t>
            </w:r>
          </w:p>
        </w:tc>
        <w:tc>
          <w:tcPr>
            <w:tcW w:w="2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0319D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185B3EFF" w14:textId="77777777" w:rsidTr="00B057A9"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C43CE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miejscowo</w:t>
            </w:r>
            <w:r>
              <w:rPr>
                <w:rFonts w:ascii="Times New Roman" w:eastAsia="TimesNewRoman" w:hAnsi="Times New Roman" w:cs="Times New Roman"/>
                <w:sz w:val="21"/>
                <w:szCs w:val="21"/>
              </w:rPr>
              <w:t>ść</w:t>
            </w:r>
          </w:p>
        </w:tc>
        <w:tc>
          <w:tcPr>
            <w:tcW w:w="36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2204E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E54D0" w14:textId="77777777" w:rsidR="00691B72" w:rsidRDefault="00691B72" w:rsidP="00B057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New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powiat</w:t>
            </w:r>
          </w:p>
        </w:tc>
        <w:tc>
          <w:tcPr>
            <w:tcW w:w="2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C8686E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3DF37DD6" w14:textId="77777777" w:rsidTr="00B057A9">
        <w:trPr>
          <w:trHeight w:val="496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C7A00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14923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F965C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82EAD" w14:textId="77777777" w:rsidR="00691B72" w:rsidRDefault="00691B72" w:rsidP="00B057A9">
            <w:pPr>
              <w:pStyle w:val="Zawartotabeli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361DD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E2BEA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A76536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27ABF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województwo</w:t>
            </w:r>
          </w:p>
        </w:tc>
        <w:tc>
          <w:tcPr>
            <w:tcW w:w="2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BC438" w14:textId="77777777" w:rsidR="00691B72" w:rsidRDefault="00691B72" w:rsidP="00B057A9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4D1DA8B6" w14:textId="77777777" w:rsidTr="00B057A9">
        <w:trPr>
          <w:trHeight w:val="510"/>
        </w:trPr>
        <w:tc>
          <w:tcPr>
            <w:tcW w:w="98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F42AC" w14:textId="77777777" w:rsidR="00691B72" w:rsidRDefault="00691B72" w:rsidP="00B057A9">
            <w:pPr>
              <w:spacing w:after="2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właściwy urząd skarbowy……………………………………….…………………………..…………………..</w:t>
            </w:r>
          </w:p>
        </w:tc>
      </w:tr>
      <w:tr w:rsidR="00691B72" w14:paraId="3318384F" w14:textId="77777777" w:rsidTr="00B057A9">
        <w:trPr>
          <w:trHeight w:val="1073"/>
        </w:trPr>
        <w:tc>
          <w:tcPr>
            <w:tcW w:w="98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E1AFF" w14:textId="77777777" w:rsidR="00691B72" w:rsidRDefault="00691B72" w:rsidP="00B057A9">
            <w:pPr>
              <w:pStyle w:val="Nagwek11"/>
              <w:numPr>
                <w:ilvl w:val="0"/>
                <w:numId w:val="1"/>
              </w:numPr>
              <w:spacing w:before="0" w:after="2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Potwierdzam zapoznanie się z informacją o przetwarzaniu danych osobowych, stanowiącą integralną część wniosku</w:t>
            </w:r>
          </w:p>
          <w:p w14:paraId="34BE6A0D" w14:textId="77777777" w:rsidR="00691B72" w:rsidRDefault="00691B72" w:rsidP="00B057A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………………………………………</w:t>
            </w:r>
          </w:p>
          <w:p w14:paraId="07F73E28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data i podpis studenta</w:t>
            </w:r>
          </w:p>
        </w:tc>
      </w:tr>
      <w:tr w:rsidR="00691B72" w14:paraId="61C9A801" w14:textId="77777777" w:rsidTr="00B057A9">
        <w:tc>
          <w:tcPr>
            <w:tcW w:w="98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14:paraId="4334F5E2" w14:textId="77777777" w:rsidR="00691B72" w:rsidRDefault="00691B72" w:rsidP="00B05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Informacja o rozpatrzeniu wniosku</w:t>
            </w:r>
          </w:p>
        </w:tc>
      </w:tr>
      <w:tr w:rsidR="00691B72" w14:paraId="73F5B853" w14:textId="77777777" w:rsidTr="00B057A9">
        <w:tc>
          <w:tcPr>
            <w:tcW w:w="57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3F2474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*Przyznano stypendium:</w:t>
            </w:r>
          </w:p>
          <w:p w14:paraId="616633CE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8DE527C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w kwocie ……..….................................................. zł brutto / m-c</w:t>
            </w:r>
          </w:p>
          <w:p w14:paraId="740F210E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</w:p>
          <w:p w14:paraId="03741744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słownie.............................................................................................</w:t>
            </w:r>
          </w:p>
          <w:p w14:paraId="17AD44E0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D380F8D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……………………..........................................................złotych</w:t>
            </w:r>
          </w:p>
          <w:p w14:paraId="1AB98DAF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D36FB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DB3352A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0B8160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6EEFC1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5F09B94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A8D35C8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65542A1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FE9CF76" w14:textId="77777777" w:rsidR="00691B72" w:rsidRDefault="00691B72" w:rsidP="00B057A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…………………………………….</w:t>
            </w:r>
          </w:p>
          <w:p w14:paraId="27C8CBD1" w14:textId="77777777" w:rsidR="00691B72" w:rsidRDefault="00691B72" w:rsidP="00B057A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Podpis</w:t>
            </w:r>
          </w:p>
          <w:p w14:paraId="5D3FE49F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7327D7A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704A9BA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8F040E1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91B72" w14:paraId="1DD11469" w14:textId="77777777" w:rsidTr="00B057A9">
        <w:tc>
          <w:tcPr>
            <w:tcW w:w="57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AD3805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*Wniosek nie został rozpatrzony z powodu:</w:t>
            </w:r>
          </w:p>
          <w:p w14:paraId="744AF8FF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F3F07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…………………………………………………………....</w:t>
            </w:r>
          </w:p>
          <w:p w14:paraId="4461DB11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…................................................................................................………………………………………………………..</w:t>
            </w:r>
          </w:p>
          <w:p w14:paraId="791DE7D3" w14:textId="77777777" w:rsidR="00691B72" w:rsidRDefault="00691B72" w:rsidP="00B057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382E4" w14:textId="77777777" w:rsidR="00691B72" w:rsidRDefault="00691B72" w:rsidP="00B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8C0BB" w14:textId="77777777" w:rsidR="00691B72" w:rsidRDefault="00691B72" w:rsidP="00691B72">
      <w:pPr>
        <w:ind w:left="-7799" w:firstLine="719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* niepotrzebne skre</w:t>
      </w:r>
      <w:r>
        <w:rPr>
          <w:rFonts w:ascii="Times New Roman" w:eastAsia="TimesNewRoman" w:hAnsi="Times New Roman" w:cs="Times New Roman"/>
          <w:sz w:val="12"/>
          <w:szCs w:val="12"/>
        </w:rPr>
        <w:t>ś</w:t>
      </w:r>
      <w:r>
        <w:rPr>
          <w:rFonts w:ascii="Times New Roman" w:eastAsia="Times New Roman" w:hAnsi="Times New Roman" w:cs="Times New Roman"/>
          <w:sz w:val="12"/>
          <w:szCs w:val="12"/>
        </w:rPr>
        <w:t>li</w:t>
      </w:r>
      <w:r>
        <w:rPr>
          <w:rFonts w:ascii="Times New Roman" w:eastAsia="TimesNewRoman" w:hAnsi="Times New Roman" w:cs="Times New Roman"/>
          <w:sz w:val="12"/>
          <w:szCs w:val="12"/>
        </w:rPr>
        <w:t>ć</w:t>
      </w:r>
      <w:r>
        <w:br w:type="page"/>
      </w:r>
    </w:p>
    <w:p w14:paraId="5FD6B5CD" w14:textId="77777777" w:rsidR="00691B72" w:rsidRDefault="00691B72" w:rsidP="00691B72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Klauzula informacyjna dla osoby uprawnionej do składania oświadczeń woli w imieniu Podmiotu.</w:t>
      </w:r>
    </w:p>
    <w:p w14:paraId="4B095AA8" w14:textId="77777777" w:rsidR="00691B72" w:rsidRDefault="00691B72" w:rsidP="00691B72">
      <w:pPr>
        <w:pStyle w:val="Standard"/>
      </w:pPr>
      <w:r>
        <w:rPr>
          <w:rFonts w:ascii="Times New Roman" w:eastAsia="Times New Roman" w:hAnsi="Times New Roman" w:cs="Times New Roman"/>
          <w:lang w:eastAsia="ar-SA"/>
        </w:rPr>
        <w:t xml:space="preserve">Administratorem danych osobowych przetwarzanych w Starostwie Powiatowym w Lipnie (87-600), ul. Sierakowskiego 10B, tel. 54 30 66 100, email: </w:t>
      </w:r>
      <w:hyperlink r:id="rId5" w:tgtFrame="_blank">
        <w:r>
          <w:rPr>
            <w:rStyle w:val="czeinternetowe"/>
            <w:rFonts w:ascii="Times New Roman" w:eastAsia="Times New Roman" w:hAnsi="Times New Roman" w:cs="Times New Roman"/>
            <w:color w:val="0563C1"/>
            <w:lang w:eastAsia="ar-SA"/>
          </w:rPr>
          <w:t>starostwo@lipnowski.powiat.pl</w:t>
        </w:r>
      </w:hyperlink>
      <w:r>
        <w:rPr>
          <w:rFonts w:ascii="Times New Roman" w:eastAsia="Times New Roman" w:hAnsi="Times New Roman" w:cs="Times New Roman"/>
          <w:lang w:eastAsia="ar-SA"/>
        </w:rPr>
        <w:t xml:space="preserve"> jest Starosta Lipnowski. Starostwo Powiatowe, z mocy ustawy o samorządzie powiatowym, obsługuje wykonanie zadań należących do kompetencji Starosty Lipnowskiego.</w:t>
      </w:r>
    </w:p>
    <w:p w14:paraId="40E7A910" w14:textId="77777777" w:rsidR="00691B72" w:rsidRDefault="00691B72" w:rsidP="00691B72">
      <w:pPr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Starosta Lipnowski, wyznaczył Inspektora Ochrony Danych, z którym ma Pani/n prawo skontaktować się pod nr tel. 54 30 66 134, email: </w:t>
      </w:r>
      <w:hyperlink r:id="rId6" w:tgtFrame="_blank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ar-SA"/>
          </w:rPr>
          <w:t>iod@lipnowski.powiat.pl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24D8FF9" w14:textId="77777777" w:rsidR="00691B72" w:rsidRDefault="00691B72" w:rsidP="00691B72">
      <w:pPr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Pani/a dane są przetwarzane w celu realizowania przez Panią/a czynności na rzecz reprezentowanego podmiotu w ramach podpisania umowy zawartej  w dniu ……...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r..jako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niezbędne do wypełnienia obowiązku prawnego ciążącego na Administratorze (art. 6 ust. 1 lit. c Rozporządzenia). w związku z przepisami:</w:t>
      </w:r>
    </w:p>
    <w:p w14:paraId="44991009" w14:textId="77777777" w:rsidR="00691B72" w:rsidRDefault="00691B72" w:rsidP="00691B72">
      <w:pPr>
        <w:numPr>
          <w:ilvl w:val="0"/>
          <w:numId w:val="2"/>
        </w:numPr>
        <w:spacing w:after="120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ustawy z dnia 5 czerwca 1998 r. o samorządzie powiatowym </w:t>
      </w:r>
      <w:r>
        <w:rPr>
          <w:rStyle w:val="czeinternetowe"/>
          <w:rFonts w:ascii="Times New Roman" w:eastAsia="Times New Roman" w:hAnsi="Times New Roman" w:cs="Times New Roman"/>
          <w:sz w:val="24"/>
          <w:szCs w:val="24"/>
        </w:rPr>
        <w:t xml:space="preserve">(Dz. U. z 2020 r. poz. 920 ze zm. Dz.U. z 2021 r. poz.1038, 1834)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(transmisja, utrwalanie i udostępnianie obrad rady powiatu),</w:t>
      </w:r>
    </w:p>
    <w:p w14:paraId="3F08F52C" w14:textId="77777777" w:rsidR="00691B72" w:rsidRDefault="00691B72" w:rsidP="00691B72">
      <w:pPr>
        <w:numPr>
          <w:ilvl w:val="0"/>
          <w:numId w:val="2"/>
        </w:numPr>
        <w:spacing w:after="120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ustawy z dnia 6 września 2001 r. o dostępie do informacji publicznej </w:t>
      </w:r>
      <w:hyperlink r:id="rId7" w:tgtFrame="_blank">
        <w:r>
          <w:rPr>
            <w:rStyle w:val="czeinternetowe"/>
            <w:rFonts w:ascii="Times New Roman" w:hAnsi="Times New Roman" w:cs="Times New Roman"/>
            <w:sz w:val="24"/>
            <w:szCs w:val="24"/>
          </w:rPr>
          <w:t>(Dz.U. z 2020 r. poz. 2176 ze zm. Dz.U 2021 r. poz. 1598, 1641)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(jawność i dostępność obrad rady powiatu),</w:t>
      </w:r>
    </w:p>
    <w:p w14:paraId="55B272E6" w14:textId="77777777" w:rsidR="00691B72" w:rsidRDefault="00691B72" w:rsidP="00691B72">
      <w:pPr>
        <w:numPr>
          <w:ilvl w:val="0"/>
          <w:numId w:val="2"/>
        </w:numPr>
        <w:spacing w:after="120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ustawy z dnia 23 kwietnia 1964 r. Kodeks cywilny </w:t>
      </w:r>
      <w:hyperlink r:id="rId8" w:tgtFrame="_blank">
        <w:r>
          <w:rPr>
            <w:rStyle w:val="czeinternetowe"/>
            <w:rFonts w:ascii="Times New Roman" w:hAnsi="Times New Roman" w:cs="Times New Roman"/>
            <w:sz w:val="24"/>
            <w:szCs w:val="24"/>
          </w:rPr>
          <w:t>(Dz.U. z 2020 r. poz. 1740 ze zm. poz. 1495, 1509, 2320 )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(pisemna forma zawarcia umowy),</w:t>
      </w:r>
    </w:p>
    <w:p w14:paraId="39EEBA32" w14:textId="77777777" w:rsidR="00691B72" w:rsidRDefault="00691B72" w:rsidP="00691B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Odbiorcami Pani/a danych osobowych są upoważnieni pracownicy Starostwa Powiatowego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Lipnie oraz podmioty upoważnione na podstawie przepisów prawa. Ponadto, Pani/a dane mogą być udostępnione operatorom pocztowym oraz innym podmiotom na podstawie umów powierzenia danych osobowych.</w:t>
      </w:r>
    </w:p>
    <w:p w14:paraId="1669E56F" w14:textId="77777777" w:rsidR="00691B72" w:rsidRDefault="00691B72" w:rsidP="00691B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Dane osobowe będą przechowywane stosownie do kryteriów określonych w Instrukcji kancelaryjnej, w Jednolitym rzeczowym wykazie akt organów powiatu i starostw powiatowych oraz urzędów obsługujących te organy i związki oraz w Instrukcji archiwalnej. Wymienione regulatory stanowią załączniki – kolejno nr 1, nr 3 i nr 6 do Rozporządzenia Prezesa Rady Ministrów z dnia 18 stycznia 2011 r. w sprawie instrukcji kancelaryjnej, jednolitych rzeczowych wykazów akt oraz instrukcji w sprawie organizacji   i zakresu działania archiwów zakładowych.</w:t>
      </w:r>
    </w:p>
    <w:p w14:paraId="7793A1EC" w14:textId="77777777" w:rsidR="00691B72" w:rsidRDefault="00691B72" w:rsidP="00691B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 Pani prawo do żądania dostępu do swoich danych osobowych, prawo do ich sprostowania oraz prawo ograniczenia przetwarzania.</w:t>
      </w:r>
    </w:p>
    <w:p w14:paraId="75B7C953" w14:textId="77777777" w:rsidR="00691B72" w:rsidRDefault="00691B72" w:rsidP="00691B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 Pani/n prawo wniesienia skargi do Prezesa Urzędu Ochrony Danych Osobowych, gdy uzna Pani/n, że przetwarzanie Pani/a  danych narusza przepisy Rozporządzenia.</w:t>
      </w:r>
    </w:p>
    <w:p w14:paraId="26B37941" w14:textId="77777777" w:rsidR="00691B72" w:rsidRDefault="00691B72" w:rsidP="00691B72">
      <w:pPr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Podanie przez Panią/a danych osobowych jest obowiązkiem prawnym. Jest Pani/n zobowiązana do podania danych osobowych na podstawie w/w przepisów prawnych, a konsekwencją nie podania ich będzie brak możliwości podpisania umowy.</w:t>
      </w:r>
    </w:p>
    <w:p w14:paraId="4E3F6F14" w14:textId="77777777" w:rsidR="00691B72" w:rsidRDefault="00691B72" w:rsidP="00691B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Pani/a dane osobowe nie będą uczestniczyć w zautomatyzowanym podejmowaniu decyzji oraz nie będą profilowane.</w:t>
      </w:r>
    </w:p>
    <w:p w14:paraId="72954281" w14:textId="77777777" w:rsidR="00691B72" w:rsidRDefault="00691B72" w:rsidP="00691B7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Pani/a dane osobowe nie będą przekazywane do państwa trzeciego / organizacji międzynarodowej.</w:t>
      </w:r>
    </w:p>
    <w:p w14:paraId="632552CF" w14:textId="77777777" w:rsidR="00691B72" w:rsidRDefault="00691B72" w:rsidP="0069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B621" w14:textId="77777777" w:rsidR="008067BF" w:rsidRDefault="008067BF"/>
    <w:sectPr w:rsidR="008067BF">
      <w:pgSz w:w="11906" w:h="16838"/>
      <w:pgMar w:top="1134" w:right="1134" w:bottom="568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90E17"/>
    <w:multiLevelType w:val="multilevel"/>
    <w:tmpl w:val="94168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CE26F6"/>
    <w:multiLevelType w:val="multilevel"/>
    <w:tmpl w:val="E1FC161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kern w:val="0"/>
        <w:sz w:val="26"/>
        <w:szCs w:val="26"/>
        <w:lang w:eastAsia="ar-SA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num w:numId="1" w16cid:durableId="702944753">
    <w:abstractNumId w:val="0"/>
  </w:num>
  <w:num w:numId="2" w16cid:durableId="197744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13"/>
    <w:rsid w:val="00691B72"/>
    <w:rsid w:val="008067BF"/>
    <w:rsid w:val="00E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5DABF-B149-40F2-A9F2-C1A37EE1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B72"/>
    <w:pPr>
      <w:widowControl w:val="0"/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"/>
    <w:qFormat/>
    <w:rsid w:val="00691B72"/>
    <w:pPr>
      <w:keepNext/>
      <w:tabs>
        <w:tab w:val="clear" w:pos="4536"/>
        <w:tab w:val="clear" w:pos="9072"/>
      </w:tabs>
      <w:spacing w:before="240" w:after="120" w:line="276" w:lineRule="auto"/>
    </w:pPr>
    <w:rPr>
      <w:rFonts w:ascii="Liberation Sans" w:eastAsia="Microsoft YaHei" w:hAnsi="Liberation Sans"/>
      <w:sz w:val="28"/>
      <w:szCs w:val="28"/>
    </w:rPr>
  </w:style>
  <w:style w:type="character" w:customStyle="1" w:styleId="czeinternetowe">
    <w:name w:val="Łącze internetowe"/>
    <w:rsid w:val="00691B72"/>
    <w:rPr>
      <w:color w:val="000080"/>
      <w:u w:val="single"/>
      <w:lang/>
    </w:rPr>
  </w:style>
  <w:style w:type="paragraph" w:customStyle="1" w:styleId="Zawartotabeli">
    <w:name w:val="Zawartość tabeli"/>
    <w:basedOn w:val="Normalny"/>
    <w:qFormat/>
    <w:rsid w:val="00691B72"/>
  </w:style>
  <w:style w:type="paragraph" w:customStyle="1" w:styleId="Standard">
    <w:name w:val="Standard"/>
    <w:qFormat/>
    <w:rsid w:val="00691B72"/>
    <w:pPr>
      <w:widowControl w:val="0"/>
      <w:suppressAutoHyphens/>
      <w:spacing w:after="0" w:line="240" w:lineRule="auto"/>
    </w:pPr>
    <w:rPr>
      <w:rFonts w:ascii="Liberation Serif;Times New Roma" w:eastAsia="Arial" w:hAnsi="Liberation Serif;Times New Roma" w:cs="Liberation Serif;Times New Roma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691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1B72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rgez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nzrha4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odnica.pl" TargetMode="External"/><Relationship Id="rId5" Type="http://schemas.openxmlformats.org/officeDocument/2006/relationships/hyperlink" Target="mailto:starostwo@lipnowski.powia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Pączkowska</dc:creator>
  <cp:keywords/>
  <dc:description/>
  <cp:lastModifiedBy>Iza Pączkowska</cp:lastModifiedBy>
  <cp:revision>2</cp:revision>
  <dcterms:created xsi:type="dcterms:W3CDTF">2022-08-16T09:58:00Z</dcterms:created>
  <dcterms:modified xsi:type="dcterms:W3CDTF">2022-08-16T09:59:00Z</dcterms:modified>
</cp:coreProperties>
</file>