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3B5" w:rsidRPr="008F6724" w:rsidRDefault="009043B5" w:rsidP="00C71E68">
      <w:pPr>
        <w:shd w:val="clear" w:color="auto" w:fill="FFFFFF"/>
        <w:rPr>
          <w:rFonts w:ascii="Arial Narrow" w:hAnsi="Arial Narrow" w:cs="Arial"/>
          <w:sz w:val="24"/>
          <w:szCs w:val="24"/>
        </w:rPr>
      </w:pPr>
    </w:p>
    <w:p w:rsidR="006013B0" w:rsidRPr="008F6724" w:rsidRDefault="006013B0" w:rsidP="00C71E68">
      <w:pPr>
        <w:shd w:val="clear" w:color="auto" w:fill="FFFFFF"/>
        <w:rPr>
          <w:rFonts w:ascii="Arial Narrow" w:hAnsi="Arial Narrow" w:cs="Arial"/>
          <w:sz w:val="24"/>
          <w:szCs w:val="24"/>
        </w:rPr>
      </w:pPr>
    </w:p>
    <w:p w:rsidR="009043B5" w:rsidRPr="008F6724" w:rsidRDefault="009043B5" w:rsidP="00C71E68">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8F6724" w:rsidRDefault="008B208D" w:rsidP="00C71E68">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r w:rsidRPr="008F6724">
        <w:rPr>
          <w:rFonts w:ascii="Arial Narrow" w:hAnsi="Arial Narrow" w:cs="Arial"/>
          <w:b/>
          <w:sz w:val="24"/>
          <w:szCs w:val="24"/>
        </w:rPr>
        <w:t>SPECYFIKACJA WARUNKÓW ZAMÓWIENIA</w:t>
      </w:r>
    </w:p>
    <w:p w:rsidR="008B208D" w:rsidRPr="008F6724" w:rsidRDefault="008B208D" w:rsidP="00C71E68">
      <w:pPr>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Arial"/>
          <w:b/>
          <w:sz w:val="24"/>
          <w:szCs w:val="24"/>
        </w:rPr>
      </w:pPr>
    </w:p>
    <w:p w:rsidR="008B208D" w:rsidRPr="008F6724" w:rsidRDefault="008B208D" w:rsidP="00C71E68">
      <w:pPr>
        <w:jc w:val="center"/>
        <w:rPr>
          <w:rFonts w:ascii="Arial Narrow" w:hAnsi="Arial Narrow" w:cs="Arial"/>
          <w:b/>
          <w:sz w:val="24"/>
          <w:szCs w:val="24"/>
        </w:rPr>
      </w:pPr>
    </w:p>
    <w:p w:rsidR="006013B0" w:rsidRPr="008F6724" w:rsidRDefault="006013B0" w:rsidP="00C71E68">
      <w:pPr>
        <w:jc w:val="center"/>
        <w:rPr>
          <w:rFonts w:ascii="Arial Narrow" w:hAnsi="Arial Narrow" w:cs="Arial"/>
          <w:b/>
          <w:sz w:val="24"/>
          <w:szCs w:val="24"/>
        </w:rPr>
      </w:pPr>
    </w:p>
    <w:p w:rsidR="008B208D" w:rsidRPr="008F6724" w:rsidRDefault="008B208D" w:rsidP="00C71E68">
      <w:pPr>
        <w:spacing w:line="360" w:lineRule="auto"/>
        <w:jc w:val="center"/>
        <w:rPr>
          <w:rFonts w:ascii="Arial Narrow" w:hAnsi="Arial Narrow" w:cs="Arial"/>
          <w:b/>
          <w:sz w:val="24"/>
          <w:szCs w:val="24"/>
        </w:rPr>
      </w:pPr>
      <w:r w:rsidRPr="008F6724">
        <w:rPr>
          <w:rFonts w:ascii="Arial Narrow" w:hAnsi="Arial Narrow" w:cs="Arial"/>
          <w:b/>
          <w:sz w:val="24"/>
          <w:szCs w:val="24"/>
        </w:rPr>
        <w:t>DO POSTĘPOWANIA PRZETARGOWEGO</w:t>
      </w:r>
    </w:p>
    <w:p w:rsidR="008B208D" w:rsidRPr="008F6724" w:rsidRDefault="00043310" w:rsidP="00C71E68">
      <w:pPr>
        <w:jc w:val="center"/>
        <w:rPr>
          <w:rFonts w:ascii="Arial Narrow" w:hAnsi="Arial Narrow" w:cs="Arial"/>
          <w:b/>
          <w:sz w:val="24"/>
          <w:szCs w:val="24"/>
          <w:u w:val="single"/>
        </w:rPr>
      </w:pPr>
      <w:r w:rsidRPr="008F6724">
        <w:rPr>
          <w:rFonts w:ascii="Arial Narrow" w:hAnsi="Arial Narrow" w:cs="Arial"/>
          <w:b/>
          <w:sz w:val="24"/>
          <w:szCs w:val="24"/>
          <w:u w:val="single"/>
        </w:rPr>
        <w:t>NR ZP/</w:t>
      </w:r>
      <w:r w:rsidR="00A26035" w:rsidRPr="008F6724">
        <w:rPr>
          <w:rFonts w:ascii="Arial Narrow" w:hAnsi="Arial Narrow" w:cs="Arial"/>
          <w:b/>
          <w:sz w:val="24"/>
          <w:szCs w:val="24"/>
          <w:u w:val="single"/>
        </w:rPr>
        <w:t>19</w:t>
      </w:r>
      <w:r w:rsidR="008B208D" w:rsidRPr="008F6724">
        <w:rPr>
          <w:rFonts w:ascii="Arial Narrow" w:hAnsi="Arial Narrow" w:cs="Arial"/>
          <w:b/>
          <w:sz w:val="24"/>
          <w:szCs w:val="24"/>
          <w:u w:val="single"/>
        </w:rPr>
        <w:t>/202</w:t>
      </w:r>
      <w:r w:rsidRPr="008F6724">
        <w:rPr>
          <w:rFonts w:ascii="Arial Narrow" w:hAnsi="Arial Narrow" w:cs="Arial"/>
          <w:b/>
          <w:sz w:val="24"/>
          <w:szCs w:val="24"/>
          <w:u w:val="single"/>
        </w:rPr>
        <w:t>2</w:t>
      </w:r>
    </w:p>
    <w:p w:rsidR="008B208D" w:rsidRPr="008F6724" w:rsidRDefault="008B208D" w:rsidP="00C71E68">
      <w:pPr>
        <w:jc w:val="center"/>
        <w:rPr>
          <w:rFonts w:ascii="Arial Narrow" w:hAnsi="Arial Narrow" w:cs="Arial"/>
          <w:b/>
          <w:sz w:val="24"/>
          <w:szCs w:val="24"/>
        </w:rPr>
      </w:pPr>
    </w:p>
    <w:p w:rsidR="008B208D" w:rsidRPr="008F6724" w:rsidRDefault="008B208D" w:rsidP="00C71E68">
      <w:pPr>
        <w:spacing w:line="360" w:lineRule="auto"/>
        <w:jc w:val="center"/>
        <w:rPr>
          <w:rFonts w:ascii="Arial Narrow" w:hAnsi="Arial Narrow" w:cs="Arial"/>
          <w:b/>
          <w:sz w:val="24"/>
          <w:szCs w:val="24"/>
          <w:u w:val="single"/>
        </w:rPr>
      </w:pPr>
      <w:r w:rsidRPr="008F6724">
        <w:rPr>
          <w:rFonts w:ascii="Arial Narrow" w:hAnsi="Arial Narrow" w:cs="Arial"/>
          <w:b/>
          <w:sz w:val="24"/>
          <w:szCs w:val="24"/>
          <w:u w:val="single"/>
        </w:rPr>
        <w:t>NA DOSTAWĘ</w:t>
      </w:r>
      <w:r w:rsidR="00AD45BB" w:rsidRPr="008F6724">
        <w:rPr>
          <w:rFonts w:ascii="Arial Narrow" w:hAnsi="Arial Narrow" w:cs="Arial"/>
          <w:b/>
          <w:sz w:val="24"/>
          <w:szCs w:val="24"/>
          <w:u w:val="single"/>
        </w:rPr>
        <w:t xml:space="preserve"> </w:t>
      </w:r>
      <w:r w:rsidR="00DD6FA6" w:rsidRPr="008F6724">
        <w:rPr>
          <w:rFonts w:ascii="Arial Narrow" w:hAnsi="Arial Narrow" w:cs="Arial"/>
          <w:b/>
          <w:sz w:val="24"/>
          <w:szCs w:val="24"/>
          <w:u w:val="single"/>
        </w:rPr>
        <w:t>ENERGII ELEKTRYCZNEJ</w:t>
      </w:r>
      <w:r w:rsidRPr="008F6724">
        <w:rPr>
          <w:rFonts w:ascii="Arial Narrow" w:hAnsi="Arial Narrow" w:cs="Arial"/>
          <w:b/>
          <w:sz w:val="24"/>
          <w:szCs w:val="24"/>
          <w:u w:val="single"/>
        </w:rPr>
        <w:t xml:space="preserve"> </w:t>
      </w:r>
    </w:p>
    <w:p w:rsidR="007943F5" w:rsidRPr="008F6724" w:rsidRDefault="008B208D" w:rsidP="00C71E68">
      <w:pPr>
        <w:spacing w:line="360" w:lineRule="auto"/>
        <w:jc w:val="center"/>
        <w:rPr>
          <w:rFonts w:ascii="Arial Narrow" w:hAnsi="Arial Narrow" w:cs="Arial"/>
          <w:b/>
          <w:sz w:val="24"/>
          <w:szCs w:val="24"/>
        </w:rPr>
      </w:pPr>
      <w:r w:rsidRPr="008F6724">
        <w:rPr>
          <w:rFonts w:ascii="Arial Narrow" w:hAnsi="Arial Narrow" w:cs="Arial"/>
          <w:b/>
          <w:sz w:val="24"/>
          <w:szCs w:val="24"/>
        </w:rPr>
        <w:t>DO SZPITALA LIPNO SP. Z O.O. W LIPNIE</w:t>
      </w:r>
    </w:p>
    <w:p w:rsidR="008B208D" w:rsidRPr="008F6724" w:rsidRDefault="008B208D" w:rsidP="00C71E68">
      <w:pPr>
        <w:jc w:val="center"/>
        <w:rPr>
          <w:rFonts w:ascii="Arial Narrow" w:hAnsi="Arial Narrow" w:cs="Arial"/>
          <w:sz w:val="24"/>
          <w:szCs w:val="24"/>
        </w:rPr>
      </w:pPr>
    </w:p>
    <w:p w:rsidR="006013B0" w:rsidRPr="008F6724" w:rsidRDefault="006013B0" w:rsidP="00C71E68">
      <w:pPr>
        <w:jc w:val="center"/>
        <w:rPr>
          <w:rFonts w:ascii="Arial Narrow" w:hAnsi="Arial Narrow" w:cs="Arial"/>
          <w:sz w:val="24"/>
          <w:szCs w:val="24"/>
        </w:rPr>
      </w:pPr>
    </w:p>
    <w:p w:rsidR="009043B5" w:rsidRPr="008F6724" w:rsidRDefault="009043B5" w:rsidP="00C71E68">
      <w:pPr>
        <w:jc w:val="center"/>
        <w:rPr>
          <w:rFonts w:ascii="Arial Narrow" w:hAnsi="Arial Narrow" w:cs="Arial"/>
          <w:sz w:val="24"/>
          <w:szCs w:val="24"/>
        </w:rPr>
      </w:pPr>
    </w:p>
    <w:p w:rsidR="008B208D" w:rsidRPr="008F6724" w:rsidRDefault="008B208D" w:rsidP="00C71E68">
      <w:pPr>
        <w:jc w:val="center"/>
        <w:rPr>
          <w:rFonts w:ascii="Arial Narrow" w:hAnsi="Arial Narrow"/>
          <w:sz w:val="24"/>
          <w:szCs w:val="24"/>
        </w:rPr>
      </w:pPr>
      <w:r w:rsidRPr="008F6724">
        <w:rPr>
          <w:rFonts w:ascii="Arial Narrow" w:hAnsi="Arial Narrow" w:cs="Arial Narrow"/>
          <w:b/>
          <w:bCs/>
          <w:sz w:val="24"/>
          <w:szCs w:val="24"/>
        </w:rPr>
        <w:t>Szpital Lipno Sp. z o.o.</w:t>
      </w:r>
    </w:p>
    <w:p w:rsidR="008B208D" w:rsidRPr="008F6724" w:rsidRDefault="008B208D" w:rsidP="00C71E68">
      <w:pPr>
        <w:jc w:val="center"/>
        <w:rPr>
          <w:rFonts w:ascii="Arial Narrow" w:hAnsi="Arial Narrow" w:cs="Arial Narrow"/>
          <w:b/>
          <w:bCs/>
          <w:sz w:val="24"/>
          <w:szCs w:val="24"/>
        </w:rPr>
      </w:pPr>
      <w:r w:rsidRPr="008F6724">
        <w:rPr>
          <w:rFonts w:ascii="Arial Narrow" w:hAnsi="Arial Narrow" w:cs="Arial Narrow"/>
          <w:b/>
          <w:bCs/>
          <w:sz w:val="24"/>
          <w:szCs w:val="24"/>
        </w:rPr>
        <w:t>87-600 Lipno, ul. Nieszawska 6</w:t>
      </w:r>
    </w:p>
    <w:p w:rsidR="008B208D" w:rsidRPr="008F6724" w:rsidRDefault="008B208D" w:rsidP="00C71E68">
      <w:pPr>
        <w:jc w:val="center"/>
        <w:rPr>
          <w:rFonts w:ascii="Arial Narrow" w:hAnsi="Arial Narrow"/>
          <w:sz w:val="24"/>
          <w:szCs w:val="24"/>
        </w:rPr>
      </w:pPr>
      <w:r w:rsidRPr="008F6724">
        <w:rPr>
          <w:rFonts w:ascii="Arial Narrow" w:hAnsi="Arial Narrow" w:cs="Arial Narrow"/>
          <w:b/>
          <w:bCs/>
          <w:sz w:val="24"/>
          <w:szCs w:val="24"/>
        </w:rPr>
        <w:t>tel. 54 288 04 15, fax. 54 288 04 12</w:t>
      </w:r>
    </w:p>
    <w:p w:rsidR="008B208D" w:rsidRPr="008F6724" w:rsidRDefault="008B208D" w:rsidP="00C71E68">
      <w:pPr>
        <w:jc w:val="center"/>
        <w:rPr>
          <w:rFonts w:ascii="Arial Narrow" w:hAnsi="Arial Narrow"/>
          <w:sz w:val="24"/>
          <w:szCs w:val="24"/>
        </w:rPr>
      </w:pPr>
      <w:r w:rsidRPr="008F6724">
        <w:rPr>
          <w:rFonts w:ascii="Arial Narrow" w:hAnsi="Arial Narrow" w:cs="Arial Narrow"/>
          <w:b/>
          <w:bCs/>
          <w:sz w:val="24"/>
          <w:szCs w:val="24"/>
        </w:rPr>
        <w:t>strona internetowa: www.szpitallipno.pl</w:t>
      </w:r>
    </w:p>
    <w:p w:rsidR="008B208D" w:rsidRPr="008F6724" w:rsidRDefault="008B208D" w:rsidP="00C71E68">
      <w:pPr>
        <w:jc w:val="center"/>
        <w:rPr>
          <w:rFonts w:ascii="Arial Narrow" w:hAnsi="Arial Narrow"/>
          <w:sz w:val="24"/>
          <w:szCs w:val="24"/>
        </w:rPr>
      </w:pPr>
      <w:r w:rsidRPr="008F6724">
        <w:rPr>
          <w:rFonts w:ascii="Arial Narrow" w:hAnsi="Arial Narrow" w:cs="Arial Narrow"/>
          <w:b/>
          <w:bCs/>
          <w:sz w:val="24"/>
          <w:szCs w:val="24"/>
        </w:rPr>
        <w:t>e-mail: sekretariat@szpitallipno.pl</w:t>
      </w:r>
    </w:p>
    <w:p w:rsidR="008B208D" w:rsidRPr="008F6724" w:rsidRDefault="008B208D"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p>
    <w:p w:rsidR="008F6724" w:rsidRPr="008F6724" w:rsidRDefault="008F6724" w:rsidP="00C71E68">
      <w:pPr>
        <w:jc w:val="both"/>
        <w:rPr>
          <w:rFonts w:ascii="Arial Narrow" w:hAnsi="Arial Narrow" w:cs="Arial"/>
          <w:sz w:val="24"/>
          <w:szCs w:val="24"/>
        </w:rPr>
      </w:pPr>
      <w:r w:rsidRPr="008F6724">
        <w:rPr>
          <w:rFonts w:ascii="Arial Narrow" w:hAnsi="Arial Narrow" w:cs="Arial"/>
          <w:sz w:val="24"/>
          <w:szCs w:val="24"/>
        </w:rPr>
        <w:t xml:space="preserve">zwany dalej „Zamawiającym” zaprasza do składania ofert w postępowaniu o udzielenie zamówienia publicznego, prowadzonym w oparciu o przepisy </w:t>
      </w:r>
      <w:r w:rsidRPr="008F6724">
        <w:rPr>
          <w:rFonts w:ascii="Arial Narrow" w:hAnsi="Arial Narrow" w:cs="Arial Narrow"/>
          <w:sz w:val="24"/>
          <w:szCs w:val="24"/>
        </w:rPr>
        <w:t>ustawy z dnia 11 września 2019 r. Prawo zamówień publicznych (tj. Dz. U. z 24.10.2021 r. poz. 1129 z późn. zm.)</w:t>
      </w:r>
      <w:r w:rsidRPr="008F6724">
        <w:rPr>
          <w:rFonts w:ascii="Arial Narrow" w:hAnsi="Arial Narrow" w:cs="Arial"/>
          <w:sz w:val="24"/>
          <w:szCs w:val="24"/>
        </w:rPr>
        <w:t xml:space="preserve"> w trybie </w:t>
      </w:r>
      <w:r w:rsidRPr="008F6724">
        <w:rPr>
          <w:rFonts w:ascii="Arial Narrow" w:hAnsi="Arial Narrow" w:cs="Arial"/>
          <w:b/>
          <w:sz w:val="24"/>
          <w:szCs w:val="24"/>
        </w:rPr>
        <w:t>podstawowym</w:t>
      </w:r>
      <w:r w:rsidRPr="008F6724">
        <w:rPr>
          <w:rFonts w:ascii="Arial Narrow" w:hAnsi="Arial Narrow" w:cs="Arial"/>
          <w:sz w:val="24"/>
          <w:szCs w:val="24"/>
        </w:rPr>
        <w:t xml:space="preserve"> o wartości szacunkowej poniżej progów unijnych na dostawę energii elektrycznej do Szpitala Lipno Sp. z o.o. w Lipnie. </w:t>
      </w:r>
    </w:p>
    <w:p w:rsidR="009043B5" w:rsidRPr="008F6724" w:rsidRDefault="009043B5"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r w:rsidRPr="008F6724">
        <w:rPr>
          <w:rFonts w:ascii="Arial Narrow" w:hAnsi="Arial Narrow" w:cs="Arial"/>
          <w:sz w:val="24"/>
          <w:szCs w:val="24"/>
        </w:rPr>
        <w:t xml:space="preserve">O udzielenie zamówienia mogą ubiegać się Wykonawcy, których oferta odpowiada zasadom określonym w </w:t>
      </w:r>
      <w:r w:rsidR="006013B0" w:rsidRPr="008F6724">
        <w:rPr>
          <w:rFonts w:ascii="Arial Narrow" w:hAnsi="Arial Narrow" w:cs="Arial"/>
          <w:sz w:val="24"/>
          <w:szCs w:val="24"/>
        </w:rPr>
        <w:t>u</w:t>
      </w:r>
      <w:r w:rsidRPr="008F6724">
        <w:rPr>
          <w:rFonts w:ascii="Arial Narrow" w:hAnsi="Arial Narrow" w:cs="Arial"/>
          <w:sz w:val="24"/>
          <w:szCs w:val="24"/>
        </w:rPr>
        <w:t>stawie Prawo zamówień publicznych i spełniają wymagania określone w niniejszej Specyfikacji Warunków Zamówienia.</w:t>
      </w:r>
    </w:p>
    <w:p w:rsidR="009043B5" w:rsidRPr="008F6724" w:rsidRDefault="009043B5"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r w:rsidRPr="008F6724">
        <w:rPr>
          <w:rFonts w:ascii="Arial Narrow" w:hAnsi="Arial Narrow" w:cs="Arial"/>
          <w:sz w:val="24"/>
          <w:szCs w:val="24"/>
        </w:rPr>
        <w:t>Wykonawcą może być osoba fizyczna, osoba prawna lub jednostka organizacyjna nie posiadająca osobowości prawnej oraz podmioty te występujące wspólnie.</w:t>
      </w:r>
    </w:p>
    <w:p w:rsidR="009043B5" w:rsidRPr="008F6724" w:rsidRDefault="009043B5"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r w:rsidRPr="008F6724">
        <w:rPr>
          <w:rFonts w:ascii="Arial Narrow" w:hAnsi="Arial Narrow" w:cs="Arial"/>
          <w:sz w:val="24"/>
          <w:szCs w:val="24"/>
        </w:rPr>
        <w:t>Podmioty występujące wspólnie ponoszą solidarną odpowiedzialność za niewykonanie lub nienależyte wykonanie zamówienia.</w:t>
      </w:r>
    </w:p>
    <w:p w:rsidR="009043B5" w:rsidRPr="008F6724" w:rsidRDefault="009043B5" w:rsidP="00C71E68">
      <w:pPr>
        <w:jc w:val="both"/>
        <w:rPr>
          <w:rFonts w:ascii="Arial Narrow" w:hAnsi="Arial Narrow" w:cs="Arial"/>
          <w:sz w:val="24"/>
          <w:szCs w:val="24"/>
        </w:rPr>
      </w:pPr>
    </w:p>
    <w:p w:rsidR="008B208D" w:rsidRPr="008F6724" w:rsidRDefault="008B208D" w:rsidP="00C71E68">
      <w:pPr>
        <w:jc w:val="both"/>
        <w:rPr>
          <w:rFonts w:ascii="Arial Narrow" w:hAnsi="Arial Narrow" w:cs="Arial"/>
          <w:sz w:val="24"/>
          <w:szCs w:val="24"/>
        </w:rPr>
      </w:pPr>
      <w:r w:rsidRPr="008F6724">
        <w:rPr>
          <w:rFonts w:ascii="Arial Narrow" w:hAnsi="Arial Narrow" w:cs="Arial"/>
          <w:sz w:val="24"/>
          <w:szCs w:val="24"/>
        </w:rPr>
        <w:t>Wszystkie załączniki do Specyfikacji Warunków Zamówienia stanowią integralną jej część.</w:t>
      </w: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p>
    <w:p w:rsidR="006013B0" w:rsidRPr="008F6724" w:rsidRDefault="006013B0" w:rsidP="00C71E68">
      <w:pPr>
        <w:jc w:val="both"/>
        <w:rPr>
          <w:rFonts w:ascii="Arial Narrow" w:hAnsi="Arial Narrow" w:cs="Arial"/>
          <w:sz w:val="24"/>
          <w:szCs w:val="24"/>
        </w:rPr>
      </w:pPr>
      <w:r w:rsidRPr="008F6724">
        <w:rPr>
          <w:rFonts w:ascii="Arial Narrow" w:hAnsi="Arial Narrow" w:cs="Arial"/>
          <w:sz w:val="24"/>
          <w:szCs w:val="24"/>
        </w:rPr>
        <w:t xml:space="preserve">Lipno, dnia </w:t>
      </w:r>
      <w:r w:rsidR="008F6724">
        <w:rPr>
          <w:rFonts w:ascii="Arial Narrow" w:hAnsi="Arial Narrow" w:cs="Arial"/>
          <w:sz w:val="24"/>
          <w:szCs w:val="24"/>
        </w:rPr>
        <w:t>07</w:t>
      </w:r>
      <w:r w:rsidRPr="008F6724">
        <w:rPr>
          <w:rFonts w:ascii="Arial Narrow" w:hAnsi="Arial Narrow" w:cs="Arial"/>
          <w:sz w:val="24"/>
          <w:szCs w:val="24"/>
        </w:rPr>
        <w:t>.</w:t>
      </w:r>
      <w:r w:rsidR="008F6724">
        <w:rPr>
          <w:rFonts w:ascii="Arial Narrow" w:hAnsi="Arial Narrow" w:cs="Arial"/>
          <w:sz w:val="24"/>
          <w:szCs w:val="24"/>
        </w:rPr>
        <w:t>11</w:t>
      </w:r>
      <w:r w:rsidR="00F3053F" w:rsidRPr="008F6724">
        <w:rPr>
          <w:rFonts w:ascii="Arial Narrow" w:hAnsi="Arial Narrow" w:cs="Arial"/>
          <w:sz w:val="24"/>
          <w:szCs w:val="24"/>
        </w:rPr>
        <w:t>.2022</w:t>
      </w:r>
      <w:r w:rsidRPr="008F6724">
        <w:rPr>
          <w:rFonts w:ascii="Arial Narrow" w:hAnsi="Arial Narrow" w:cs="Arial"/>
          <w:sz w:val="24"/>
          <w:szCs w:val="24"/>
        </w:rPr>
        <w:t xml:space="preserve"> r.</w:t>
      </w:r>
      <w:r w:rsidRPr="008F6724">
        <w:rPr>
          <w:rFonts w:ascii="Arial Narrow" w:hAnsi="Arial Narrow" w:cs="Arial"/>
          <w:sz w:val="24"/>
          <w:szCs w:val="24"/>
        </w:rPr>
        <w:tab/>
      </w:r>
      <w:r w:rsidRPr="008F6724">
        <w:rPr>
          <w:rFonts w:ascii="Arial Narrow" w:hAnsi="Arial Narrow" w:cs="Arial"/>
          <w:sz w:val="24"/>
          <w:szCs w:val="24"/>
        </w:rPr>
        <w:tab/>
      </w:r>
      <w:r w:rsidRPr="008F6724">
        <w:rPr>
          <w:rFonts w:ascii="Arial Narrow" w:hAnsi="Arial Narrow" w:cs="Arial"/>
          <w:sz w:val="24"/>
          <w:szCs w:val="24"/>
        </w:rPr>
        <w:tab/>
      </w:r>
      <w:r w:rsidRPr="008F6724">
        <w:rPr>
          <w:rFonts w:ascii="Arial Narrow" w:hAnsi="Arial Narrow" w:cs="Arial"/>
          <w:sz w:val="24"/>
          <w:szCs w:val="24"/>
        </w:rPr>
        <w:tab/>
      </w:r>
      <w:r w:rsidRPr="008F6724">
        <w:rPr>
          <w:rFonts w:ascii="Arial Narrow" w:hAnsi="Arial Narrow" w:cs="Arial"/>
          <w:sz w:val="24"/>
          <w:szCs w:val="24"/>
        </w:rPr>
        <w:tab/>
        <w:t>________</w:t>
      </w:r>
      <w:r w:rsidR="00642A20" w:rsidRPr="008F6724">
        <w:rPr>
          <w:rFonts w:ascii="Arial Narrow" w:hAnsi="Arial Narrow" w:cs="Arial"/>
          <w:sz w:val="24"/>
          <w:szCs w:val="24"/>
        </w:rPr>
        <w:t>______</w:t>
      </w:r>
      <w:r w:rsidRPr="008F6724">
        <w:rPr>
          <w:rFonts w:ascii="Arial Narrow" w:hAnsi="Arial Narrow" w:cs="Arial"/>
          <w:sz w:val="24"/>
          <w:szCs w:val="24"/>
        </w:rPr>
        <w:t>_______________</w:t>
      </w:r>
    </w:p>
    <w:p w:rsidR="006013B0" w:rsidRPr="008F6724" w:rsidRDefault="00642A20" w:rsidP="00C71E68">
      <w:pPr>
        <w:ind w:left="4956" w:firstLine="708"/>
        <w:jc w:val="both"/>
        <w:rPr>
          <w:rFonts w:ascii="Arial Narrow" w:hAnsi="Arial Narrow" w:cs="Arial"/>
          <w:sz w:val="24"/>
          <w:szCs w:val="24"/>
        </w:rPr>
      </w:pPr>
      <w:r w:rsidRPr="008F6724">
        <w:rPr>
          <w:rFonts w:ascii="Arial Narrow" w:hAnsi="Arial Narrow" w:cs="Arial"/>
          <w:sz w:val="24"/>
          <w:szCs w:val="24"/>
        </w:rPr>
        <w:t xml:space="preserve"> </w:t>
      </w:r>
      <w:r w:rsidR="006013B0" w:rsidRPr="008F6724">
        <w:rPr>
          <w:rFonts w:ascii="Arial Narrow" w:hAnsi="Arial Narrow" w:cs="Arial"/>
          <w:sz w:val="24"/>
          <w:szCs w:val="24"/>
        </w:rPr>
        <w:t xml:space="preserve">(podpis, kierownik </w:t>
      </w:r>
      <w:r w:rsidRPr="008F6724">
        <w:rPr>
          <w:rFonts w:ascii="Arial Narrow" w:hAnsi="Arial Narrow" w:cs="Arial"/>
          <w:sz w:val="24"/>
          <w:szCs w:val="24"/>
        </w:rPr>
        <w:t>Zamawiającego</w:t>
      </w:r>
      <w:r w:rsidR="006013B0" w:rsidRPr="008F6724">
        <w:rPr>
          <w:rFonts w:ascii="Arial Narrow" w:hAnsi="Arial Narrow" w:cs="Arial"/>
          <w:sz w:val="24"/>
          <w:szCs w:val="24"/>
        </w:rPr>
        <w:t>)</w:t>
      </w:r>
    </w:p>
    <w:p w:rsidR="006013B0" w:rsidRPr="008F6724" w:rsidRDefault="006013B0" w:rsidP="00C71E68">
      <w:pPr>
        <w:jc w:val="both"/>
        <w:rPr>
          <w:rFonts w:ascii="Arial Narrow" w:hAnsi="Arial Narrow" w:cs="Arial"/>
          <w:sz w:val="24"/>
          <w:szCs w:val="24"/>
        </w:rPr>
      </w:pPr>
    </w:p>
    <w:p w:rsidR="00753EDD" w:rsidRPr="008F6724" w:rsidRDefault="00A60110" w:rsidP="00C71E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b/>
        </w:rPr>
      </w:pPr>
      <w:r w:rsidRPr="008F6724">
        <w:rPr>
          <w:rFonts w:ascii="Arial Narrow" w:hAnsi="Arial Narrow"/>
          <w:b/>
          <w:bCs/>
        </w:rPr>
        <w:lastRenderedPageBreak/>
        <w:t>Rozdział I.</w:t>
      </w:r>
      <w:r w:rsidR="00753EDD" w:rsidRPr="008F6724">
        <w:rPr>
          <w:rFonts w:ascii="Arial Narrow" w:hAnsi="Arial Narrow"/>
          <w:b/>
          <w:bCs/>
        </w:rPr>
        <w:t xml:space="preserve"> </w:t>
      </w:r>
      <w:r w:rsidR="00753EDD" w:rsidRPr="008F6724">
        <w:rPr>
          <w:rFonts w:ascii="Arial Narrow" w:hAnsi="Arial Narrow"/>
          <w:b/>
        </w:rPr>
        <w:t xml:space="preserve">Informacje ogólne </w:t>
      </w:r>
    </w:p>
    <w:p w:rsidR="00753EDD" w:rsidRPr="008F6724" w:rsidRDefault="00753EDD" w:rsidP="00C71E68">
      <w:pPr>
        <w:pStyle w:val="Default"/>
        <w:rPr>
          <w:rFonts w:ascii="Arial Narrow" w:hAnsi="Arial Narrow"/>
          <w:b/>
          <w:bCs/>
        </w:rPr>
      </w:pPr>
    </w:p>
    <w:p w:rsidR="00753EDD" w:rsidRPr="008F6724" w:rsidRDefault="006E5E0C" w:rsidP="00C71E68">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8F6724">
        <w:rPr>
          <w:rFonts w:ascii="Arial Narrow" w:hAnsi="Arial Narrow"/>
          <w:b/>
          <w:bCs/>
        </w:rPr>
        <w:t>Zamawiający</w:t>
      </w:r>
    </w:p>
    <w:p w:rsidR="00855C5E" w:rsidRPr="008F6724" w:rsidRDefault="00855C5E" w:rsidP="00C71E68">
      <w:pPr>
        <w:pStyle w:val="Default"/>
        <w:rPr>
          <w:rFonts w:ascii="Arial Narrow" w:hAnsi="Arial Narrow"/>
        </w:rPr>
      </w:pPr>
    </w:p>
    <w:p w:rsidR="00753EDD" w:rsidRPr="008F6724" w:rsidRDefault="00753EDD" w:rsidP="00C71E68">
      <w:pPr>
        <w:pStyle w:val="Default"/>
        <w:rPr>
          <w:rFonts w:ascii="Arial Narrow" w:hAnsi="Arial Narrow"/>
        </w:rPr>
      </w:pPr>
      <w:r w:rsidRPr="008F6724">
        <w:rPr>
          <w:rFonts w:ascii="Arial Narrow" w:hAnsi="Arial Narrow"/>
        </w:rPr>
        <w:t xml:space="preserve">Nazwa: </w:t>
      </w:r>
      <w:r w:rsidRPr="008F6724">
        <w:rPr>
          <w:rFonts w:ascii="Arial Narrow" w:hAnsi="Arial Narrow"/>
          <w:b/>
        </w:rPr>
        <w:t>Szpital Lipno Sp. z o.o. w Lipnie</w:t>
      </w:r>
      <w:r w:rsidRPr="008F6724">
        <w:rPr>
          <w:rFonts w:ascii="Arial Narrow" w:hAnsi="Arial Narrow"/>
        </w:rPr>
        <w:t xml:space="preserve"> </w:t>
      </w:r>
    </w:p>
    <w:p w:rsidR="00753EDD" w:rsidRPr="008F6724" w:rsidRDefault="00753EDD" w:rsidP="00C71E68">
      <w:pPr>
        <w:pStyle w:val="Default"/>
        <w:rPr>
          <w:rFonts w:ascii="Arial Narrow" w:hAnsi="Arial Narrow"/>
        </w:rPr>
      </w:pPr>
      <w:r w:rsidRPr="008F6724">
        <w:rPr>
          <w:rFonts w:ascii="Arial Narrow" w:hAnsi="Arial Narrow"/>
        </w:rPr>
        <w:t xml:space="preserve">Adres pocztowy: </w:t>
      </w:r>
      <w:r w:rsidRPr="008F6724">
        <w:rPr>
          <w:rFonts w:ascii="Arial Narrow" w:hAnsi="Arial Narrow"/>
          <w:b/>
        </w:rPr>
        <w:t>ul. Nieszawska 6,</w:t>
      </w:r>
      <w:r w:rsidR="00C71E68">
        <w:rPr>
          <w:rFonts w:ascii="Arial Narrow" w:hAnsi="Arial Narrow"/>
          <w:b/>
        </w:rPr>
        <w:t xml:space="preserve"> </w:t>
      </w:r>
      <w:r w:rsidRPr="008F6724">
        <w:rPr>
          <w:rFonts w:ascii="Arial Narrow" w:hAnsi="Arial Narrow"/>
          <w:b/>
        </w:rPr>
        <w:t>87-600 Lipno</w:t>
      </w:r>
      <w:r w:rsidRPr="008F6724">
        <w:rPr>
          <w:rFonts w:ascii="Arial Narrow" w:hAnsi="Arial Narrow"/>
        </w:rPr>
        <w:t xml:space="preserve"> </w:t>
      </w:r>
    </w:p>
    <w:p w:rsidR="00753EDD" w:rsidRPr="008F6724" w:rsidRDefault="00753EDD" w:rsidP="00C71E68">
      <w:pPr>
        <w:pStyle w:val="Default"/>
        <w:rPr>
          <w:rFonts w:ascii="Arial Narrow" w:hAnsi="Arial Narrow"/>
        </w:rPr>
      </w:pPr>
      <w:r w:rsidRPr="008F6724">
        <w:rPr>
          <w:rFonts w:ascii="Arial Narrow" w:hAnsi="Arial Narrow"/>
        </w:rPr>
        <w:t xml:space="preserve">Telefon: </w:t>
      </w:r>
      <w:r w:rsidRPr="008F6724">
        <w:rPr>
          <w:rFonts w:ascii="Arial Narrow" w:hAnsi="Arial Narrow"/>
          <w:b/>
        </w:rPr>
        <w:t>54 288 04 14</w:t>
      </w:r>
      <w:r w:rsidRPr="008F6724">
        <w:rPr>
          <w:rFonts w:ascii="Arial Narrow" w:hAnsi="Arial Narrow"/>
        </w:rPr>
        <w:t xml:space="preserve">; Faks: </w:t>
      </w:r>
      <w:r w:rsidRPr="008F6724">
        <w:rPr>
          <w:rFonts w:ascii="Arial Narrow" w:hAnsi="Arial Narrow"/>
          <w:b/>
        </w:rPr>
        <w:t xml:space="preserve">54 288 02 80 </w:t>
      </w:r>
    </w:p>
    <w:p w:rsidR="00753EDD" w:rsidRPr="008F6724" w:rsidRDefault="00753EDD" w:rsidP="00C71E68">
      <w:pPr>
        <w:pStyle w:val="Default"/>
        <w:rPr>
          <w:rFonts w:ascii="Arial Narrow" w:hAnsi="Arial Narrow"/>
        </w:rPr>
      </w:pPr>
      <w:r w:rsidRPr="008F6724">
        <w:rPr>
          <w:rFonts w:ascii="Arial Narrow" w:hAnsi="Arial Narrow"/>
        </w:rPr>
        <w:t xml:space="preserve">Adres strony internetowej: </w:t>
      </w:r>
      <w:hyperlink r:id="rId9" w:history="1">
        <w:r w:rsidRPr="008F6724">
          <w:rPr>
            <w:rStyle w:val="Hipercze"/>
            <w:rFonts w:ascii="Arial Narrow" w:hAnsi="Arial Narrow"/>
            <w:b/>
            <w:color w:val="auto"/>
          </w:rPr>
          <w:t>www.szpitallipno.pl</w:t>
        </w:r>
      </w:hyperlink>
    </w:p>
    <w:p w:rsidR="006013B0" w:rsidRPr="008F6724" w:rsidRDefault="00753EDD" w:rsidP="00C71E68">
      <w:pPr>
        <w:jc w:val="both"/>
        <w:rPr>
          <w:rStyle w:val="Hipercze"/>
          <w:rFonts w:ascii="Arial Narrow" w:hAnsi="Arial Narrow"/>
          <w:b/>
          <w:color w:val="auto"/>
          <w:sz w:val="24"/>
          <w:szCs w:val="24"/>
        </w:rPr>
      </w:pPr>
      <w:r w:rsidRPr="008F6724">
        <w:rPr>
          <w:rFonts w:ascii="Arial Narrow" w:hAnsi="Arial Narrow"/>
          <w:sz w:val="24"/>
          <w:szCs w:val="24"/>
        </w:rPr>
        <w:t xml:space="preserve">Adres poczty elektronicznej: </w:t>
      </w:r>
      <w:hyperlink r:id="rId10" w:history="1">
        <w:r w:rsidRPr="008F6724">
          <w:rPr>
            <w:rStyle w:val="Hipercze"/>
            <w:rFonts w:ascii="Arial Narrow" w:hAnsi="Arial Narrow"/>
            <w:b/>
            <w:color w:val="auto"/>
            <w:sz w:val="24"/>
            <w:szCs w:val="24"/>
          </w:rPr>
          <w:t>przetargi@szpitallipno.pl</w:t>
        </w:r>
      </w:hyperlink>
    </w:p>
    <w:p w:rsidR="00BA3953" w:rsidRPr="008F6724" w:rsidRDefault="00BA3953" w:rsidP="00C71E68">
      <w:pPr>
        <w:jc w:val="both"/>
        <w:rPr>
          <w:rFonts w:ascii="Arial Narrow" w:hAnsi="Arial Narrow"/>
          <w:sz w:val="24"/>
          <w:szCs w:val="24"/>
        </w:rPr>
      </w:pPr>
      <w:r w:rsidRPr="008F6724">
        <w:rPr>
          <w:rStyle w:val="Hipercze"/>
          <w:rFonts w:ascii="Arial Narrow" w:hAnsi="Arial Narrow" w:cs="Arial Narrow"/>
          <w:color w:val="000000"/>
          <w:sz w:val="24"/>
          <w:szCs w:val="24"/>
          <w:u w:val="none"/>
        </w:rPr>
        <w:t>Skrzynka ePuap:</w:t>
      </w:r>
      <w:r w:rsidRPr="008F6724">
        <w:rPr>
          <w:rStyle w:val="Hipercze"/>
          <w:rFonts w:ascii="Arial Narrow" w:hAnsi="Arial Narrow" w:cs="Arial Narrow"/>
          <w:color w:val="FF0000"/>
          <w:sz w:val="24"/>
          <w:szCs w:val="24"/>
          <w:u w:val="none"/>
        </w:rPr>
        <w:t xml:space="preserve"> </w:t>
      </w:r>
      <w:r w:rsidRPr="008F6724">
        <w:rPr>
          <w:rFonts w:ascii="Arial Narrow" w:hAnsi="Arial Narrow"/>
          <w:b/>
          <w:sz w:val="24"/>
          <w:szCs w:val="24"/>
        </w:rPr>
        <w:t>/szpitallipno/SkrytkaESP</w:t>
      </w:r>
    </w:p>
    <w:p w:rsidR="00753EDD" w:rsidRPr="008F6724" w:rsidRDefault="00753EDD" w:rsidP="00C71E68">
      <w:pPr>
        <w:jc w:val="both"/>
        <w:rPr>
          <w:rFonts w:ascii="Arial Narrow" w:hAnsi="Arial Narrow"/>
          <w:sz w:val="24"/>
          <w:szCs w:val="24"/>
        </w:rPr>
      </w:pPr>
    </w:p>
    <w:p w:rsidR="00753EDD" w:rsidRPr="008F6724" w:rsidRDefault="006E5E0C" w:rsidP="00C71E68">
      <w:pPr>
        <w:pStyle w:val="Default"/>
        <w:numPr>
          <w:ilvl w:val="0"/>
          <w:numId w:val="1"/>
        </w:numPr>
        <w:pBdr>
          <w:top w:val="single" w:sz="4" w:space="1" w:color="auto"/>
          <w:left w:val="single" w:sz="4" w:space="4" w:color="auto"/>
          <w:bottom w:val="single" w:sz="4" w:space="0" w:color="auto"/>
          <w:right w:val="single" w:sz="4" w:space="4" w:color="auto"/>
        </w:pBdr>
        <w:shd w:val="clear" w:color="auto" w:fill="F2F2F2"/>
        <w:ind w:left="426"/>
        <w:rPr>
          <w:rFonts w:ascii="Arial Narrow" w:hAnsi="Arial Narrow"/>
        </w:rPr>
      </w:pPr>
      <w:r w:rsidRPr="008F6724">
        <w:rPr>
          <w:rFonts w:ascii="Arial Narrow" w:hAnsi="Arial Narrow"/>
          <w:b/>
          <w:bCs/>
        </w:rPr>
        <w:t>Tryb udzielenia zamówienia</w:t>
      </w:r>
    </w:p>
    <w:p w:rsidR="00855C5E" w:rsidRPr="008F6724" w:rsidRDefault="00855C5E" w:rsidP="00C71E68">
      <w:pPr>
        <w:pStyle w:val="Default"/>
        <w:ind w:left="66"/>
        <w:jc w:val="both"/>
        <w:rPr>
          <w:rFonts w:ascii="Arial Narrow" w:hAnsi="Arial Narrow"/>
        </w:rPr>
      </w:pPr>
    </w:p>
    <w:p w:rsidR="00C71E68" w:rsidRPr="00A8222C" w:rsidRDefault="00C71E68" w:rsidP="00C71E68">
      <w:pPr>
        <w:pStyle w:val="Default"/>
        <w:numPr>
          <w:ilvl w:val="1"/>
          <w:numId w:val="1"/>
        </w:numPr>
        <w:ind w:left="709" w:hanging="567"/>
        <w:jc w:val="both"/>
        <w:rPr>
          <w:rFonts w:ascii="Arial Narrow" w:hAnsi="Arial Narrow"/>
        </w:rPr>
      </w:pPr>
      <w:r w:rsidRPr="00A8222C">
        <w:rPr>
          <w:rFonts w:ascii="Arial Narrow" w:hAnsi="Arial Narrow"/>
        </w:rPr>
        <w:t>Postępowanie prowadzone jest w trybie podstawowym na podstawie art. 275 pkt 1) ustawy z dnia 11 września 2019 r. – Prawo zamówień publicznych (Dz.U. z 24.10.20</w:t>
      </w:r>
      <w:r>
        <w:rPr>
          <w:rFonts w:ascii="Arial Narrow" w:hAnsi="Arial Narrow"/>
        </w:rPr>
        <w:t>21</w:t>
      </w:r>
      <w:r w:rsidRPr="00A8222C">
        <w:rPr>
          <w:rFonts w:ascii="Arial Narrow" w:hAnsi="Arial Narrow"/>
        </w:rPr>
        <w:t xml:space="preserve">r. poz. </w:t>
      </w:r>
      <w:r>
        <w:rPr>
          <w:rFonts w:ascii="Arial Narrow" w:hAnsi="Arial Narrow"/>
        </w:rPr>
        <w:t>1129</w:t>
      </w:r>
      <w:r w:rsidRPr="00A8222C">
        <w:rPr>
          <w:rFonts w:ascii="Arial Narrow" w:hAnsi="Arial Narrow"/>
        </w:rPr>
        <w:t xml:space="preserve"> z późn. zm.). </w:t>
      </w:r>
    </w:p>
    <w:p w:rsidR="00C71E68" w:rsidRPr="00A8222C" w:rsidRDefault="00C71E68" w:rsidP="00C71E68">
      <w:pPr>
        <w:pStyle w:val="Default"/>
        <w:numPr>
          <w:ilvl w:val="1"/>
          <w:numId w:val="1"/>
        </w:numPr>
        <w:ind w:left="709" w:hanging="567"/>
        <w:jc w:val="both"/>
        <w:rPr>
          <w:rFonts w:ascii="Arial Narrow" w:hAnsi="Arial Narrow"/>
        </w:rPr>
      </w:pPr>
      <w:r w:rsidRPr="00A8222C">
        <w:rPr>
          <w:rFonts w:ascii="Arial Narrow" w:hAnsi="Arial Narrow"/>
        </w:rPr>
        <w:t xml:space="preserve">W zakresie nieuregulowanym w niniejszej Specyfikacji Warunków Zamówienia, zastosowanie mają przepisy ustawy Prawo zamówień publicznych. </w:t>
      </w:r>
    </w:p>
    <w:p w:rsidR="00C71E68" w:rsidRPr="00A8222C" w:rsidRDefault="00C71E68" w:rsidP="00C71E68">
      <w:pPr>
        <w:pStyle w:val="Default"/>
        <w:numPr>
          <w:ilvl w:val="1"/>
          <w:numId w:val="1"/>
        </w:numPr>
        <w:ind w:left="709" w:hanging="567"/>
        <w:jc w:val="both"/>
        <w:rPr>
          <w:rFonts w:ascii="Arial Narrow" w:hAnsi="Arial Narrow"/>
        </w:rPr>
      </w:pPr>
      <w:r w:rsidRPr="00A8222C">
        <w:rPr>
          <w:rFonts w:ascii="Arial Narrow" w:hAnsi="Arial Narrow"/>
        </w:rPr>
        <w:t xml:space="preserve">Ogłoszenie o prowadzonym </w:t>
      </w:r>
      <w:r w:rsidRPr="00A8222C">
        <w:rPr>
          <w:rFonts w:ascii="Arial Narrow" w:hAnsi="Arial Narrow"/>
          <w:color w:val="auto"/>
        </w:rPr>
        <w:t>postępowaniu zostało zamieszczone na platformie UZP, na stronie internetowej Zamawiającego oraz w miniPortalu.</w:t>
      </w:r>
    </w:p>
    <w:p w:rsidR="00753EDD" w:rsidRPr="00C71E68" w:rsidRDefault="00753EDD" w:rsidP="00C71E68">
      <w:pPr>
        <w:jc w:val="both"/>
        <w:rPr>
          <w:rFonts w:ascii="Arial Narrow" w:hAnsi="Arial Narrow"/>
          <w:sz w:val="24"/>
          <w:szCs w:val="24"/>
        </w:rPr>
      </w:pPr>
    </w:p>
    <w:p w:rsidR="00753EDD" w:rsidRPr="008F6724" w:rsidRDefault="006E5E0C" w:rsidP="00C71E68">
      <w:pPr>
        <w:pStyle w:val="Default"/>
        <w:numPr>
          <w:ilvl w:val="0"/>
          <w:numId w:val="1"/>
        </w:numPr>
        <w:pBdr>
          <w:top w:val="single" w:sz="4" w:space="1" w:color="auto"/>
          <w:left w:val="single" w:sz="4" w:space="4" w:color="auto"/>
          <w:bottom w:val="single" w:sz="4" w:space="1" w:color="auto"/>
          <w:right w:val="single" w:sz="4" w:space="4" w:color="auto"/>
        </w:pBdr>
        <w:shd w:val="clear" w:color="auto" w:fill="F2F2F2"/>
        <w:ind w:left="426"/>
        <w:rPr>
          <w:rFonts w:ascii="Arial Narrow" w:hAnsi="Arial Narrow"/>
        </w:rPr>
      </w:pPr>
      <w:r w:rsidRPr="008F6724">
        <w:rPr>
          <w:rFonts w:ascii="Arial Narrow" w:hAnsi="Arial Narrow"/>
          <w:b/>
          <w:bCs/>
        </w:rPr>
        <w:t>Informacje uzupełniające</w:t>
      </w:r>
    </w:p>
    <w:p w:rsidR="00855C5E" w:rsidRPr="008F6724" w:rsidRDefault="00855C5E" w:rsidP="00C71E68">
      <w:pPr>
        <w:pStyle w:val="Default"/>
        <w:ind w:left="66"/>
        <w:rPr>
          <w:rFonts w:ascii="Arial Narrow" w:hAnsi="Arial Narrow"/>
        </w:rPr>
      </w:pPr>
    </w:p>
    <w:p w:rsidR="00855C5E" w:rsidRPr="008F6724" w:rsidRDefault="00753EDD" w:rsidP="00C71E68">
      <w:pPr>
        <w:pStyle w:val="Default"/>
        <w:numPr>
          <w:ilvl w:val="1"/>
          <w:numId w:val="1"/>
        </w:numPr>
        <w:ind w:left="709" w:hanging="567"/>
        <w:jc w:val="both"/>
        <w:rPr>
          <w:rFonts w:ascii="Arial Narrow" w:hAnsi="Arial Narrow"/>
        </w:rPr>
      </w:pPr>
      <w:r w:rsidRPr="008F6724">
        <w:rPr>
          <w:rFonts w:ascii="Arial Narrow" w:hAnsi="Arial Narrow"/>
        </w:rPr>
        <w:t>Wszelkie informacje przedstawione w niniejszej Specyfikacji Warunków Zamówienia przeznaczone są wyłącznie w celu przygotowania oferty i w żadnym wypadku nie powinny być wykorzystywane w inny sposób.</w:t>
      </w:r>
    </w:p>
    <w:p w:rsidR="00753EDD" w:rsidRPr="008F6724" w:rsidRDefault="00753EDD" w:rsidP="00C71E68">
      <w:pPr>
        <w:pStyle w:val="Default"/>
        <w:numPr>
          <w:ilvl w:val="1"/>
          <w:numId w:val="1"/>
        </w:numPr>
        <w:ind w:left="709" w:hanging="567"/>
        <w:jc w:val="both"/>
        <w:rPr>
          <w:rFonts w:ascii="Arial Narrow" w:hAnsi="Arial Narrow"/>
        </w:rPr>
      </w:pPr>
      <w:r w:rsidRPr="008F6724">
        <w:rPr>
          <w:rFonts w:ascii="Arial Narrow" w:hAnsi="Arial Narrow"/>
        </w:rPr>
        <w:t>Wszelkie koszty związane z przygotowaniem oraz zło</w:t>
      </w:r>
      <w:r w:rsidR="003D1DC0" w:rsidRPr="008F6724">
        <w:rPr>
          <w:rFonts w:ascii="Arial Narrow" w:hAnsi="Arial Narrow"/>
        </w:rPr>
        <w:t>żeniem oferty ponosi Wykonawca.</w:t>
      </w:r>
    </w:p>
    <w:p w:rsidR="003D1DC0" w:rsidRPr="008F6724" w:rsidRDefault="003D1DC0" w:rsidP="00C71E68">
      <w:pPr>
        <w:pStyle w:val="Default"/>
        <w:ind w:left="66"/>
        <w:jc w:val="both"/>
        <w:rPr>
          <w:rFonts w:ascii="Arial Narrow" w:hAnsi="Arial Narrow"/>
        </w:rPr>
      </w:pPr>
    </w:p>
    <w:p w:rsidR="003D1DC0" w:rsidRPr="008F6724" w:rsidRDefault="003D1DC0" w:rsidP="00C71E68">
      <w:pPr>
        <w:pStyle w:val="Default"/>
        <w:pBdr>
          <w:top w:val="single" w:sz="4" w:space="1" w:color="auto"/>
          <w:left w:val="single" w:sz="4" w:space="4" w:color="auto"/>
          <w:bottom w:val="single" w:sz="4" w:space="1" w:color="auto"/>
          <w:right w:val="single" w:sz="4" w:space="4" w:color="auto"/>
        </w:pBdr>
        <w:shd w:val="clear" w:color="auto" w:fill="D9D9D9"/>
        <w:rPr>
          <w:rFonts w:ascii="Arial Narrow" w:hAnsi="Arial Narrow"/>
        </w:rPr>
      </w:pPr>
      <w:r w:rsidRPr="008F6724">
        <w:rPr>
          <w:rFonts w:ascii="Arial Narrow" w:hAnsi="Arial Narrow"/>
          <w:b/>
          <w:bCs/>
        </w:rPr>
        <w:t>Rozdział I</w:t>
      </w:r>
      <w:r w:rsidR="00A60110" w:rsidRPr="008F6724">
        <w:rPr>
          <w:rFonts w:ascii="Arial Narrow" w:hAnsi="Arial Narrow"/>
          <w:b/>
          <w:bCs/>
        </w:rPr>
        <w:t>I.</w:t>
      </w:r>
      <w:r w:rsidRPr="008F6724">
        <w:rPr>
          <w:rFonts w:ascii="Arial Narrow" w:hAnsi="Arial Narrow"/>
          <w:b/>
          <w:bCs/>
        </w:rPr>
        <w:t xml:space="preserve"> Opis przedmiotu zamówienia</w:t>
      </w:r>
      <w:r w:rsidR="006E5E0C" w:rsidRPr="008F6724">
        <w:rPr>
          <w:rFonts w:ascii="Arial Narrow" w:hAnsi="Arial Narrow"/>
          <w:b/>
          <w:bCs/>
        </w:rPr>
        <w:t xml:space="preserve"> </w:t>
      </w:r>
    </w:p>
    <w:p w:rsidR="001904A5" w:rsidRPr="008F6724" w:rsidRDefault="001904A5" w:rsidP="00C71E68">
      <w:pPr>
        <w:jc w:val="both"/>
        <w:rPr>
          <w:rFonts w:ascii="Arial Narrow" w:hAnsi="Arial Narrow"/>
          <w:color w:val="000000"/>
          <w:sz w:val="24"/>
          <w:szCs w:val="24"/>
          <w:lang w:eastAsia="pl-PL"/>
        </w:rPr>
      </w:pP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Przedmiotem zamówienia jest dostawa energii elektrycznej do obiektu Szpitala Lipno Sp. z o.o. w Lipnie, w rozumieniu i na podstawie przepisów ustawy Prawo energetyczne, o określonych, zgodnie z obowiązującymi przepisami, standardach jakościowych. Szacowana ilość dostawy energii elektrycznej wynosi 1 200 MWh.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Wykonawca wykona przedmiot umowy zgodnie z postanowieniami specyfikacji oraz obowiązującymi przepisami i aktami prawnymi w szczególności zgodnie z: </w:t>
      </w:r>
    </w:p>
    <w:p w:rsidR="001904A5" w:rsidRPr="008F6724" w:rsidRDefault="001904A5" w:rsidP="00C71E68">
      <w:pPr>
        <w:pStyle w:val="Akapitzlist"/>
        <w:numPr>
          <w:ilvl w:val="1"/>
          <w:numId w:val="36"/>
        </w:numPr>
        <w:ind w:left="709"/>
        <w:rPr>
          <w:rFonts w:ascii="Arial Narrow" w:hAnsi="Arial Narrow"/>
          <w:sz w:val="24"/>
          <w:szCs w:val="24"/>
        </w:rPr>
      </w:pPr>
      <w:r w:rsidRPr="008F6724">
        <w:rPr>
          <w:rFonts w:ascii="Arial Narrow" w:hAnsi="Arial Narrow"/>
          <w:sz w:val="24"/>
          <w:szCs w:val="24"/>
        </w:rPr>
        <w:t xml:space="preserve">ustawą Prawo energetyczne z 10 kwietnia 1997 r. oraz aktami wykonawczymi, </w:t>
      </w:r>
    </w:p>
    <w:p w:rsidR="001904A5" w:rsidRPr="008F6724" w:rsidRDefault="001904A5" w:rsidP="00C71E68">
      <w:pPr>
        <w:pStyle w:val="Akapitzlist"/>
        <w:numPr>
          <w:ilvl w:val="1"/>
          <w:numId w:val="36"/>
        </w:numPr>
        <w:ind w:left="709"/>
        <w:rPr>
          <w:rFonts w:ascii="Arial Narrow" w:hAnsi="Arial Narrow"/>
          <w:sz w:val="24"/>
          <w:szCs w:val="24"/>
        </w:rPr>
      </w:pPr>
      <w:r w:rsidRPr="008F6724">
        <w:rPr>
          <w:rFonts w:ascii="Arial Narrow" w:hAnsi="Arial Narrow"/>
          <w:sz w:val="24"/>
          <w:szCs w:val="24"/>
        </w:rPr>
        <w:t xml:space="preserve">innymi aktami prawnymi, rozporządzeniami i ustawami związanych z przedmiotem zamówienia.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Określona w pkt 1 ilość zapotrzebowania na energię elektryczną jest ilością szacunkową w celu określenia wartości zamówienia, co nie odzwierciedla realnego bądź deklarowanego wykorzystania energii elektrycznej w czasie trwania umowy. Zamawiający zastrzega sobie możliwość zmniejszenia lub zwiększenia ilości zamawianej energii elektrycznej, co nie może być podstawą jakichkolwiek roszczeń ze strony Wykonawcy.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Sprzedaż energii elektrycznej odbywać się będzie na warunkach określonych przepisami prawa, w tym Prawie energetycznym.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posiada dostosowany układ pomiarowo-rozliczeniowy do poboru energii elektrycznej na zasadach TPA.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lastRenderedPageBreak/>
        <w:t>Zamawiający jest przyłączony do sieci dystrybutora Energa-Operator S.A. z siedzibą w Gdańsku, ul. Marynarki Polskiej 130, na podstawie umowy na świadczenie usług dystrybucji energii elektrycznej. Umowa obowiązuje na czas nieoznaczony.</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zawarł umowę na dostawę energii elektrycznej do obiektu Szpitala, która wygasa z dniem 31.12.2022r. i nie wymaga wypowiedzenia. Obecnym sprzedawcą energii elektrycznej jest firma </w:t>
      </w:r>
      <w:r w:rsidRPr="008F6724">
        <w:rPr>
          <w:rFonts w:ascii="Arial Narrow" w:hAnsi="Arial Narrow" w:cs="Arial Narrow"/>
          <w:sz w:val="24"/>
          <w:szCs w:val="24"/>
        </w:rPr>
        <w:t xml:space="preserve">Kogeneracja Zachód S.A. </w:t>
      </w:r>
      <w:r w:rsidRPr="008F6724">
        <w:rPr>
          <w:rFonts w:ascii="Arial Narrow" w:hAnsi="Arial Narrow"/>
          <w:sz w:val="24"/>
          <w:szCs w:val="24"/>
        </w:rPr>
        <w:t>z siedzibą w Poznaniu.</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ma zawartych umów/aneksów w ramach akcji promocyjnych lojalnościowych, które uniemożliwiają zawarcie nowej umowy sprzedażowej.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informuje, że ewentualna procedura zmiany sprzedawcy energii elektrycznej będzie przeprowadzana po raz trzynasty.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udzieli Wykonawcy wyłonionemu w postępowaniu przetargowym stosownego pełnomocnictwa do zgłoszenia w imieniu Zamawiającego zawartej umowy sprzedaży energii elektrycznej do OSD oraz wykonania czynności niezbędnych do przeprowadzenia procesu zmiany sprzedawcy u OSD wg wzoru stosowanego przez Wykonawcę, oraz udzieli wszystkich niezbędnych informacji z tym związanych, w tym: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nazwa i adres firmy;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opis punktu poboru;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adres punktu poboru (miejscowość, ulica, numer lokalu, kod, gmina);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grupa taryfowa (obecna i nowa);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moc umowna;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planowane roczne zużycie energii;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numer licznika;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Operator Systemu Dystrybucyjnego;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nazwa dotychczasowego Sprzedawcy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numer aktualnie obowiązującej umowy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xml:space="preserve">- data zawarcia oraz okres wypowiedzenia dotychczasowej umowy </w:t>
      </w:r>
    </w:p>
    <w:p w:rsidR="001904A5" w:rsidRPr="008F6724" w:rsidRDefault="001904A5" w:rsidP="00C71E68">
      <w:pPr>
        <w:pStyle w:val="Akapitzlist"/>
        <w:ind w:left="426"/>
        <w:jc w:val="both"/>
        <w:rPr>
          <w:rFonts w:ascii="Arial Narrow" w:hAnsi="Arial Narrow"/>
          <w:sz w:val="24"/>
          <w:szCs w:val="24"/>
        </w:rPr>
      </w:pPr>
      <w:r w:rsidRPr="008F6724">
        <w:rPr>
          <w:rFonts w:ascii="Arial Narrow" w:hAnsi="Arial Narrow"/>
          <w:sz w:val="24"/>
          <w:szCs w:val="24"/>
        </w:rPr>
        <w:t>- numer ewidencyjny PPE.</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Termin rozliczenia za zużycie energii elektrycznej powinien być zgodny z terminem rozliczenia za usługę dystrybucji energii elektrycznej.</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Okres rozliczeniowy dla poszczególnych PPE wynosi 1 miesiąc, od 1-go do ostatniego dnia miesiąca.</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oczekuje, że OSD będzie pozyskiwał i przekazywał (tak jak dotychczas) do sprzedawcy energii elektrycznej dane pomiarowo-rozliczeniowe dla punktów poboru.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przewiduje składania ofert częściowych.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dopuszcza możliwości składania ofert wariantowych.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zobowiązuje Wykonawcę do uzyskania wszelkich niezbędnych informacji, które mogą być konieczne do przygotowania oferty oraz zawarcia umowy.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Dostawy energii elektrycznej realizowane będą przez okres 12 miesięcy od dnia zawarcia umowy.</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Umowa wchodzi w życie w zakresie każdego punktu poboru z dniem 01.01.2023r., lecz rozpoczęcie sprzedaży energii elektrycznej nastąpi nie wcześniej niż z dniem pozytywnie przeprowadzonym procesie zmiany Wykonawcy i nie wcześniej niż z dniem skutecznego rozwiązania dotychczasowej umowy sprzedaży energii elektrycznej z poprzednim Wykonawcą.</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Parametry techniczne sieci: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Zasilanie obiektu odbywa się poprzez: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Linia nr 1: napowietrzno-kablowa GPZ Lipno o napięciu 15kV na przekładnikach prądowych w polu nr 3 od strony zasilania.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Linia nr 2: napowietrzno-kablowa ze stacji „Lipno Sierakowskiego” o napięciu 15kV na przekładnikach prądowych w polu nr 3 od strony zasilania. </w:t>
      </w:r>
    </w:p>
    <w:p w:rsidR="001904A5" w:rsidRPr="008F6724" w:rsidRDefault="001904A5" w:rsidP="00C71E68">
      <w:pPr>
        <w:ind w:left="426"/>
        <w:jc w:val="both"/>
        <w:rPr>
          <w:rFonts w:ascii="Arial Narrow" w:hAnsi="Arial Narrow"/>
          <w:sz w:val="24"/>
          <w:szCs w:val="24"/>
        </w:rPr>
      </w:pPr>
      <w:r w:rsidRPr="008F6724">
        <w:rPr>
          <w:rFonts w:ascii="Arial Narrow" w:hAnsi="Arial Narrow" w:cs="Bookman Old Style"/>
          <w:sz w:val="24"/>
          <w:szCs w:val="24"/>
        </w:rPr>
        <w:t>Moc przyłączeniowa 380 kW.</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Moc umowna 380 kW.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lastRenderedPageBreak/>
        <w:t xml:space="preserve">Współczynnik mocy φ 0,4.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Zabezpieczenie przelicznikowe 20 A.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Układ pomiarowo–rozliczeniowy, składa się z: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Przekładników  prądowych 20/5 A/A,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Przekładników napięciowych 15/0,1 kV/kV,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Licznika energii czynnej ze wskaźnikiem mocy maksymalnej – trójstrefowy,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Licznika energii biernej indukcyjnej-trójstrefowej,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Licznika energii biernej pojemnościowego, </w:t>
      </w:r>
    </w:p>
    <w:p w:rsidR="001904A5" w:rsidRPr="008F6724" w:rsidRDefault="001904A5" w:rsidP="00C71E68">
      <w:pPr>
        <w:pStyle w:val="Akapitzlist"/>
        <w:numPr>
          <w:ilvl w:val="0"/>
          <w:numId w:val="34"/>
        </w:numPr>
        <w:ind w:left="851"/>
        <w:jc w:val="both"/>
        <w:rPr>
          <w:rFonts w:ascii="Arial Narrow" w:hAnsi="Arial Narrow"/>
          <w:sz w:val="24"/>
          <w:szCs w:val="24"/>
        </w:rPr>
      </w:pPr>
      <w:r w:rsidRPr="008F6724">
        <w:rPr>
          <w:rFonts w:ascii="Arial Narrow" w:hAnsi="Arial Narrow" w:cs="Arial Narrow"/>
          <w:sz w:val="24"/>
          <w:szCs w:val="24"/>
        </w:rPr>
        <w:t xml:space="preserve">Sumatora energii czynnej, biernej, mocy pobranej, zainstalowany w stacji transformatorowej, stanowiący własność odbiorcy.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Na napięciu zasilania zainstalowane są 2 transformatory o mocy 630kVA i przekładni 15/04.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 xml:space="preserve">Zainstalowane są również urządzenia prądotwórcze: </w:t>
      </w:r>
    </w:p>
    <w:p w:rsidR="001904A5" w:rsidRPr="008F6724" w:rsidRDefault="001904A5" w:rsidP="00C71E68">
      <w:pPr>
        <w:pStyle w:val="Akapitzlist"/>
        <w:numPr>
          <w:ilvl w:val="0"/>
          <w:numId w:val="35"/>
        </w:numPr>
        <w:autoSpaceDN w:val="0"/>
        <w:adjustRightInd w:val="0"/>
        <w:ind w:left="851"/>
        <w:jc w:val="both"/>
        <w:rPr>
          <w:rFonts w:ascii="Arial Narrow" w:hAnsi="Arial Narrow" w:cs="Arial"/>
          <w:sz w:val="24"/>
          <w:szCs w:val="24"/>
        </w:rPr>
      </w:pPr>
      <w:r w:rsidRPr="008F6724">
        <w:rPr>
          <w:rFonts w:ascii="Arial Narrow" w:hAnsi="Arial Narrow" w:cs="Arial"/>
          <w:sz w:val="24"/>
          <w:szCs w:val="24"/>
        </w:rPr>
        <w:t xml:space="preserve">ZGI-165CAS o napięciu 0,4kV i mocy 165 kVA, </w:t>
      </w:r>
    </w:p>
    <w:p w:rsidR="001904A5" w:rsidRPr="008F6724" w:rsidRDefault="001904A5" w:rsidP="00C71E68">
      <w:pPr>
        <w:pStyle w:val="Akapitzlist"/>
        <w:numPr>
          <w:ilvl w:val="0"/>
          <w:numId w:val="35"/>
        </w:numPr>
        <w:autoSpaceDN w:val="0"/>
        <w:adjustRightInd w:val="0"/>
        <w:ind w:left="851"/>
        <w:jc w:val="both"/>
        <w:rPr>
          <w:rFonts w:ascii="Arial Narrow" w:hAnsi="Arial Narrow" w:cs="Arial"/>
          <w:sz w:val="24"/>
          <w:szCs w:val="24"/>
        </w:rPr>
      </w:pPr>
      <w:r w:rsidRPr="008F6724">
        <w:rPr>
          <w:rFonts w:ascii="Arial Narrow" w:hAnsi="Arial Narrow" w:cs="Arial"/>
          <w:sz w:val="24"/>
          <w:szCs w:val="24"/>
        </w:rPr>
        <w:t xml:space="preserve">ZGI-500CAS o napięciu 0,4kV i mocy 500 kVA.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Schemat jednokreskowy stacji stanowi inte</w:t>
      </w:r>
      <w:r w:rsidR="00D42A1D">
        <w:rPr>
          <w:rFonts w:ascii="Arial Narrow" w:hAnsi="Arial Narrow" w:cs="Arial Narrow"/>
          <w:sz w:val="24"/>
          <w:szCs w:val="24"/>
        </w:rPr>
        <w:t>gralna cześć SWZ (załącznik nr 4</w:t>
      </w:r>
      <w:r w:rsidRPr="008F6724">
        <w:rPr>
          <w:rFonts w:ascii="Arial Narrow" w:hAnsi="Arial Narrow" w:cs="Arial Narrow"/>
          <w:sz w:val="24"/>
          <w:szCs w:val="24"/>
        </w:rPr>
        <w:t xml:space="preserve">). </w:t>
      </w:r>
    </w:p>
    <w:p w:rsidR="001904A5" w:rsidRPr="008F6724" w:rsidRDefault="001904A5" w:rsidP="00C71E68">
      <w:pPr>
        <w:ind w:left="426"/>
        <w:jc w:val="both"/>
        <w:rPr>
          <w:rFonts w:ascii="Arial Narrow" w:hAnsi="Arial Narrow"/>
          <w:sz w:val="24"/>
          <w:szCs w:val="24"/>
        </w:rPr>
      </w:pPr>
      <w:r w:rsidRPr="008F6724">
        <w:rPr>
          <w:rFonts w:ascii="Arial Narrow" w:hAnsi="Arial Narrow" w:cs="Arial Narrow"/>
          <w:sz w:val="24"/>
          <w:szCs w:val="24"/>
        </w:rPr>
        <w:t>Grupa przyłączeniowa III.</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Wspólny Słownik Zamówień: </w:t>
      </w:r>
      <w:r w:rsidRPr="008F6724">
        <w:rPr>
          <w:rFonts w:ascii="Arial Narrow" w:hAnsi="Arial Narrow" w:cs="Arial Narrow"/>
          <w:sz w:val="24"/>
          <w:szCs w:val="24"/>
        </w:rPr>
        <w:t>09300000-2 Energia elektryczna, cieplna, słoneczna i jądrowa.</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Przedmiotem niniejszego postępowania nie jest zawarcie umowy ramowej.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W przypadku powierzenia przez Wykonawcę wykonania części zamówienia podwykonawcom, Wykonawca zamieszcza stosowną informację o podwykonawcach.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Wymagania stawiane Wykonawcy: </w:t>
      </w:r>
    </w:p>
    <w:p w:rsidR="00070F26" w:rsidRPr="008F6724" w:rsidRDefault="001904A5" w:rsidP="00D42A1D">
      <w:pPr>
        <w:pStyle w:val="Akapitzlist"/>
        <w:numPr>
          <w:ilvl w:val="1"/>
          <w:numId w:val="37"/>
        </w:numPr>
        <w:ind w:left="851" w:hanging="567"/>
        <w:jc w:val="both"/>
        <w:rPr>
          <w:rFonts w:ascii="Arial Narrow" w:hAnsi="Arial Narrow"/>
          <w:sz w:val="24"/>
          <w:szCs w:val="24"/>
        </w:rPr>
      </w:pPr>
      <w:r w:rsidRPr="008F6724">
        <w:rPr>
          <w:rFonts w:ascii="Arial Narrow" w:hAnsi="Arial Narrow"/>
          <w:sz w:val="24"/>
          <w:szCs w:val="24"/>
        </w:rPr>
        <w:t>Wykonawca jest odpowiedzialny za jakość, zgodność z warunkami technicznymi                       i jakościowymi opisa</w:t>
      </w:r>
      <w:r w:rsidR="00070F26" w:rsidRPr="008F6724">
        <w:rPr>
          <w:rFonts w:ascii="Arial Narrow" w:hAnsi="Arial Narrow"/>
          <w:sz w:val="24"/>
          <w:szCs w:val="24"/>
        </w:rPr>
        <w:t>nymi dla przedmiotu zamówienia.</w:t>
      </w:r>
    </w:p>
    <w:p w:rsidR="00070F26" w:rsidRPr="008F6724" w:rsidRDefault="001904A5" w:rsidP="00D42A1D">
      <w:pPr>
        <w:pStyle w:val="Akapitzlist"/>
        <w:numPr>
          <w:ilvl w:val="1"/>
          <w:numId w:val="37"/>
        </w:numPr>
        <w:ind w:left="851" w:hanging="567"/>
        <w:jc w:val="both"/>
        <w:rPr>
          <w:rFonts w:ascii="Arial Narrow" w:hAnsi="Arial Narrow"/>
          <w:sz w:val="24"/>
          <w:szCs w:val="24"/>
        </w:rPr>
      </w:pPr>
      <w:r w:rsidRPr="008F6724">
        <w:rPr>
          <w:rFonts w:ascii="Arial Narrow" w:hAnsi="Arial Narrow"/>
          <w:sz w:val="24"/>
          <w:szCs w:val="24"/>
        </w:rPr>
        <w:t>Wymagana jest należyta staranność pr</w:t>
      </w:r>
      <w:r w:rsidR="00070F26" w:rsidRPr="008F6724">
        <w:rPr>
          <w:rFonts w:ascii="Arial Narrow" w:hAnsi="Arial Narrow"/>
          <w:sz w:val="24"/>
          <w:szCs w:val="24"/>
        </w:rPr>
        <w:t>zy realizacji zobowiązań umowy.</w:t>
      </w:r>
    </w:p>
    <w:p w:rsidR="00070F26" w:rsidRPr="008F6724" w:rsidRDefault="001904A5" w:rsidP="00D42A1D">
      <w:pPr>
        <w:pStyle w:val="Akapitzlist"/>
        <w:numPr>
          <w:ilvl w:val="1"/>
          <w:numId w:val="37"/>
        </w:numPr>
        <w:ind w:left="851" w:hanging="567"/>
        <w:jc w:val="both"/>
        <w:rPr>
          <w:rFonts w:ascii="Arial Narrow" w:hAnsi="Arial Narrow"/>
          <w:sz w:val="24"/>
          <w:szCs w:val="24"/>
        </w:rPr>
      </w:pPr>
      <w:r w:rsidRPr="008F6724">
        <w:rPr>
          <w:rFonts w:ascii="Arial Narrow" w:hAnsi="Arial Narrow"/>
          <w:sz w:val="24"/>
          <w:szCs w:val="24"/>
        </w:rPr>
        <w:t>Określenie przez Wykonawcę telefonów kontaktowych i numerów faks oraz innych ustaleń niezbędnych dla sprawnego i termin</w:t>
      </w:r>
      <w:r w:rsidR="00070F26" w:rsidRPr="008F6724">
        <w:rPr>
          <w:rFonts w:ascii="Arial Narrow" w:hAnsi="Arial Narrow"/>
          <w:sz w:val="24"/>
          <w:szCs w:val="24"/>
        </w:rPr>
        <w:t>owego wykonania zamówienia.</w:t>
      </w:r>
    </w:p>
    <w:p w:rsidR="001904A5" w:rsidRPr="008F6724" w:rsidRDefault="001904A5" w:rsidP="00D42A1D">
      <w:pPr>
        <w:pStyle w:val="Akapitzlist"/>
        <w:numPr>
          <w:ilvl w:val="1"/>
          <w:numId w:val="37"/>
        </w:numPr>
        <w:ind w:left="851" w:hanging="567"/>
        <w:jc w:val="both"/>
        <w:rPr>
          <w:rFonts w:ascii="Arial Narrow" w:hAnsi="Arial Narrow"/>
          <w:sz w:val="24"/>
          <w:szCs w:val="24"/>
        </w:rPr>
      </w:pPr>
      <w:r w:rsidRPr="008F6724">
        <w:rPr>
          <w:rFonts w:ascii="Arial Narrow" w:hAnsi="Arial Narrow"/>
          <w:sz w:val="24"/>
          <w:szCs w:val="24"/>
        </w:rPr>
        <w:t xml:space="preserve">Zamawiający nie ponosi odpowiedzialności za szkody wyrządzone przez Wykonawcę podczas wykonywania przedmiotu zamówienia.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Rozliczenie pomiędzy stronami odbywać się będzie w złotych polskich.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planuje zorganizowania zebrania wszystkich Wykonawców w celu wyjaśnienia wątpliwości dotyczących treści Specyfikacji Warunków Zamówienia. </w:t>
      </w:r>
    </w:p>
    <w:p w:rsidR="001904A5" w:rsidRPr="008F6724" w:rsidRDefault="001904A5" w:rsidP="00C71E68">
      <w:pPr>
        <w:pStyle w:val="Akapitzlist"/>
        <w:numPr>
          <w:ilvl w:val="1"/>
          <w:numId w:val="2"/>
        </w:numPr>
        <w:ind w:left="426"/>
        <w:jc w:val="both"/>
        <w:rPr>
          <w:rFonts w:ascii="Arial Narrow" w:hAnsi="Arial Narrow"/>
          <w:sz w:val="24"/>
          <w:szCs w:val="24"/>
        </w:rPr>
      </w:pPr>
      <w:r w:rsidRPr="008F6724">
        <w:rPr>
          <w:rFonts w:ascii="Arial Narrow" w:hAnsi="Arial Narrow"/>
          <w:sz w:val="24"/>
          <w:szCs w:val="24"/>
        </w:rPr>
        <w:t xml:space="preserve">Zamawiający nie planuje aukcji elektronicznej. </w:t>
      </w:r>
    </w:p>
    <w:p w:rsidR="001904A5" w:rsidRPr="008F6724" w:rsidRDefault="001904A5" w:rsidP="00C71E68">
      <w:pPr>
        <w:jc w:val="both"/>
        <w:rPr>
          <w:rFonts w:ascii="Arial Narrow" w:hAnsi="Arial Narrow" w:cs="Arial"/>
          <w:sz w:val="24"/>
          <w:szCs w:val="24"/>
        </w:rPr>
      </w:pPr>
    </w:p>
    <w:p w:rsidR="00A13A66" w:rsidRPr="008F6724" w:rsidRDefault="00A60110" w:rsidP="00C71E68">
      <w:pPr>
        <w:pBdr>
          <w:top w:val="single" w:sz="4" w:space="1" w:color="auto"/>
          <w:left w:val="single" w:sz="4" w:space="4" w:color="auto"/>
          <w:bottom w:val="single" w:sz="4" w:space="1" w:color="auto"/>
          <w:right w:val="single" w:sz="4" w:space="4" w:color="auto"/>
        </w:pBdr>
        <w:shd w:val="clear" w:color="auto" w:fill="D9D9D9"/>
        <w:rPr>
          <w:rFonts w:ascii="Arial Narrow" w:hAnsi="Arial Narrow"/>
          <w:b/>
          <w:sz w:val="24"/>
          <w:szCs w:val="24"/>
        </w:rPr>
      </w:pPr>
      <w:r w:rsidRPr="008F6724">
        <w:rPr>
          <w:rFonts w:ascii="Arial Narrow" w:hAnsi="Arial Narrow"/>
          <w:b/>
          <w:sz w:val="24"/>
          <w:szCs w:val="24"/>
        </w:rPr>
        <w:t>Rozdział III.</w:t>
      </w:r>
      <w:r w:rsidR="00A13A66" w:rsidRPr="008F6724">
        <w:rPr>
          <w:rFonts w:ascii="Arial Narrow" w:hAnsi="Arial Narrow"/>
          <w:b/>
          <w:sz w:val="24"/>
          <w:szCs w:val="24"/>
        </w:rPr>
        <w:t xml:space="preserve"> Informacja o przedmiotowych środkach dowodowych </w:t>
      </w:r>
    </w:p>
    <w:p w:rsidR="00A13A66" w:rsidRPr="008F6724" w:rsidRDefault="00A13A66" w:rsidP="00C71E68">
      <w:pPr>
        <w:rPr>
          <w:rFonts w:ascii="Arial Narrow" w:hAnsi="Arial Narrow"/>
          <w:sz w:val="24"/>
          <w:szCs w:val="24"/>
        </w:rPr>
      </w:pPr>
    </w:p>
    <w:p w:rsidR="00876A8C" w:rsidRPr="008F6724" w:rsidRDefault="00876A8C" w:rsidP="00C71E68">
      <w:pPr>
        <w:jc w:val="both"/>
        <w:rPr>
          <w:rFonts w:ascii="Arial Narrow" w:hAnsi="Arial Narrow"/>
          <w:sz w:val="24"/>
          <w:szCs w:val="24"/>
        </w:rPr>
      </w:pPr>
      <w:r w:rsidRPr="008F6724">
        <w:rPr>
          <w:rFonts w:ascii="Arial Narrow" w:hAnsi="Arial Narrow"/>
          <w:sz w:val="24"/>
          <w:szCs w:val="24"/>
        </w:rPr>
        <w:t>Zamawiający żąda od Wykonawcy złożenia</w:t>
      </w:r>
      <w:r w:rsidR="0085356B" w:rsidRPr="008F6724">
        <w:rPr>
          <w:rFonts w:ascii="Arial Narrow" w:hAnsi="Arial Narrow"/>
          <w:sz w:val="24"/>
          <w:szCs w:val="24"/>
        </w:rPr>
        <w:t xml:space="preserve"> formularza</w:t>
      </w:r>
      <w:r w:rsidRPr="008F6724">
        <w:rPr>
          <w:rFonts w:ascii="Arial Narrow" w:hAnsi="Arial Narrow"/>
          <w:sz w:val="24"/>
          <w:szCs w:val="24"/>
        </w:rPr>
        <w:t xml:space="preserve"> </w:t>
      </w:r>
      <w:r w:rsidR="00CA4C32" w:rsidRPr="008F6724">
        <w:rPr>
          <w:rFonts w:ascii="Arial Narrow" w:hAnsi="Arial Narrow"/>
          <w:sz w:val="24"/>
          <w:szCs w:val="24"/>
        </w:rPr>
        <w:t>oferty (załącznik nr 1 do SWZ).</w:t>
      </w:r>
      <w:r w:rsidR="00246D99" w:rsidRPr="008F6724">
        <w:rPr>
          <w:rFonts w:ascii="Arial Narrow" w:hAnsi="Arial Narrow"/>
          <w:sz w:val="24"/>
          <w:szCs w:val="24"/>
        </w:rPr>
        <w:t xml:space="preserve"> Zamawiający nie wymaga przedmiotowych środków dowodowych.</w:t>
      </w:r>
    </w:p>
    <w:p w:rsidR="00DB7C26" w:rsidRPr="008F6724" w:rsidRDefault="00DB7C26" w:rsidP="00C71E68">
      <w:pPr>
        <w:jc w:val="both"/>
        <w:rPr>
          <w:rFonts w:ascii="Arial Narrow" w:hAnsi="Arial Narrow" w:cs="Arial"/>
          <w:sz w:val="24"/>
          <w:szCs w:val="24"/>
        </w:rPr>
      </w:pPr>
    </w:p>
    <w:p w:rsidR="00A13A66" w:rsidRPr="008F6724" w:rsidRDefault="00A60110" w:rsidP="00C71E68">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8F6724">
        <w:rPr>
          <w:rFonts w:ascii="Arial Narrow" w:hAnsi="Arial Narrow"/>
          <w:b/>
          <w:bCs/>
          <w:sz w:val="24"/>
          <w:szCs w:val="24"/>
        </w:rPr>
        <w:t>Rozdział IV.</w:t>
      </w:r>
      <w:r w:rsidR="00A13A66" w:rsidRPr="008F6724">
        <w:rPr>
          <w:rFonts w:ascii="Arial Narrow" w:hAnsi="Arial Narrow"/>
          <w:b/>
          <w:bCs/>
          <w:sz w:val="24"/>
          <w:szCs w:val="24"/>
        </w:rPr>
        <w:t xml:space="preserve"> </w:t>
      </w:r>
      <w:r w:rsidR="00A13A66" w:rsidRPr="008F6724">
        <w:rPr>
          <w:rFonts w:ascii="Arial Narrow" w:hAnsi="Arial Narrow"/>
          <w:b/>
          <w:sz w:val="24"/>
          <w:szCs w:val="24"/>
        </w:rPr>
        <w:t>Podstawy wykluczenia</w:t>
      </w:r>
    </w:p>
    <w:p w:rsidR="00FF41D8" w:rsidRPr="008F6724" w:rsidRDefault="00FF41D8" w:rsidP="00C71E68">
      <w:pPr>
        <w:suppressAutoHyphens w:val="0"/>
        <w:autoSpaceDN w:val="0"/>
        <w:adjustRightInd w:val="0"/>
        <w:jc w:val="both"/>
        <w:rPr>
          <w:rFonts w:ascii="Arial Narrow" w:hAnsi="Arial Narrow"/>
          <w:color w:val="000000"/>
          <w:sz w:val="24"/>
          <w:szCs w:val="24"/>
          <w:lang w:eastAsia="pl-PL"/>
        </w:rPr>
      </w:pPr>
    </w:p>
    <w:p w:rsidR="00A13A66" w:rsidRPr="008F6724" w:rsidRDefault="00A13A66" w:rsidP="00C71E68">
      <w:pPr>
        <w:numPr>
          <w:ilvl w:val="0"/>
          <w:numId w:val="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 postępowania o udzielenie zamówienia wyklucza się </w:t>
      </w:r>
      <w:r w:rsidR="006D7A36"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 xml:space="preserve">ykonawcę: </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będącego osobą fizyczną, którego prawomocnie skazano za przestępstwo: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udziału w zorganizowanej grupie przestępczej albo związku mającym na celu popełnienie przestępstwa lub przestępstwa skarbowego, o którym mowa w art. 258 Kodeksu karnego,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handlu ludźmi, o którym mowa w 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189a Kodeksu karnego,</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o którym mowa w art. 228–230a, art. 250a Kodeksu karnego lub w</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46 lub 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48 ustawy</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 z dnia 25</w:t>
      </w:r>
      <w:r w:rsidR="00181309"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czerwca 2010r. o sporcie,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finansowania przestępstwa o charakterze terrorystycznym, o którym mowa w 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165a Kodeksu karnego, lub przestępstwo udaremniania lub utrudniania stwierdzenia przestępnego </w:t>
      </w:r>
      <w:r w:rsidRPr="008F6724">
        <w:rPr>
          <w:rFonts w:ascii="Arial Narrow" w:hAnsi="Arial Narrow"/>
          <w:color w:val="000000"/>
          <w:sz w:val="24"/>
          <w:szCs w:val="24"/>
          <w:lang w:eastAsia="pl-PL"/>
        </w:rPr>
        <w:lastRenderedPageBreak/>
        <w:t xml:space="preserve">pochodzenia pieniędzy lub ukrywania ich pochodzenia, o którym mowa w </w:t>
      </w:r>
      <w:r w:rsidR="00917B92" w:rsidRPr="008F6724">
        <w:rPr>
          <w:rFonts w:ascii="Arial Narrow" w:hAnsi="Arial Narrow"/>
          <w:color w:val="000000"/>
          <w:sz w:val="24"/>
          <w:szCs w:val="24"/>
          <w:lang w:eastAsia="pl-PL"/>
        </w:rPr>
        <w:t xml:space="preserve">art. </w:t>
      </w:r>
      <w:r w:rsidRPr="008F6724">
        <w:rPr>
          <w:rFonts w:ascii="Arial Narrow" w:hAnsi="Arial Narrow"/>
          <w:color w:val="000000"/>
          <w:sz w:val="24"/>
          <w:szCs w:val="24"/>
          <w:lang w:eastAsia="pl-PL"/>
        </w:rPr>
        <w:t xml:space="preserve">299 Kodeksu karnego,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o charakterze terrorystycznym, o którym mowa w art.115 §20 Kodeksu karnego, lub mające na celu popełnienie tego przestępstwa,</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pracy małoletnich cudzoziemców powierzenia wykonywania pracy małoletniemu cudzoziemcowi, o którym mowa w 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9 ust. 2 ustawy z dnia 15 czerwca 2012r. o skutkach powierzania wykonywania pracy cudzoziemcom przebywającym wbrew przepisom na terytorium Rzeczypospolitej Polskiej (Dz.U. poz.769),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przeciwko obrotowi gospodarczemu, o których mowa w art. 296–307 Kodeksu karnego, przestępstwo oszustwa, o którym mowa w</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art.</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286</w:t>
      </w:r>
      <w:r w:rsidR="00917B92"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Kodeksu karnego, przestępstwo przeciwko wiarygodności dokumentów, o których mowa w art. 270–277d Kodeksu karnego, lub przestępstwo skarbowe, </w:t>
      </w:r>
    </w:p>
    <w:p w:rsidR="00A13A66" w:rsidRPr="008F6724" w:rsidRDefault="00A13A66" w:rsidP="00C71E68">
      <w:pPr>
        <w:numPr>
          <w:ilvl w:val="2"/>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o którym mowa w art.</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9</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ust.</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1 i 3 lub art.</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10 ustawy z dnia 15</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czerwca 2012r. o skutkach powierzania wykonywania pracy cudzoziemcom przebywającym wbrew przepisom na terytorium Rzeczypospolitej Polskiej </w:t>
      </w:r>
    </w:p>
    <w:p w:rsidR="00A13A66" w:rsidRPr="008F6724" w:rsidRDefault="00A13A66" w:rsidP="00C71E68">
      <w:p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lub za odpowiedni czyn zabroniony określony w przepisach prawa obcego;</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jeżeli urzędującego członka jego organu zarządzającego lub nadzorczego, wspólnika spółki </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w spółce jawnej lub partnerskiej albo komplementariusza w spółce komandytowej lub komandytowo-akcyjnej lub prokurenta prawomocnie skazano za przestępstwo, o którym mowa w pkt 1</w:t>
      </w:r>
      <w:r w:rsidR="00E20750" w:rsidRPr="008F6724">
        <w:rPr>
          <w:rFonts w:ascii="Arial Narrow" w:hAnsi="Arial Narrow"/>
          <w:color w:val="000000"/>
          <w:sz w:val="24"/>
          <w:szCs w:val="24"/>
          <w:lang w:eastAsia="pl-PL"/>
        </w:rPr>
        <w:t>.1</w:t>
      </w:r>
      <w:r w:rsidRPr="008F6724">
        <w:rPr>
          <w:rFonts w:ascii="Arial Narrow" w:hAnsi="Arial Narrow"/>
          <w:color w:val="000000"/>
          <w:sz w:val="24"/>
          <w:szCs w:val="24"/>
          <w:lang w:eastAsia="pl-PL"/>
        </w:rPr>
        <w:t xml:space="preserve">; </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wobec którego wydano prawomocny wyrok sądu lub ostateczną decyzję administracyjną</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 </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o zaleganiu z uiszczeniem podatków, opłat lub składek na ubezpieczenie społeczne lub zdrowotne, chyba że </w:t>
      </w:r>
      <w:r w:rsidR="004A2C93"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 xml:space="preserve">ykonawca odpowiednio przed upływem terminu do składania wniosków </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wobec którego prawomocnie orzeczono zakaz ubiegania się o zamówienia publiczne; </w:t>
      </w:r>
    </w:p>
    <w:p w:rsidR="00A13A66" w:rsidRPr="008F6724" w:rsidRDefault="004A2C93"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jeżeli Z</w:t>
      </w:r>
      <w:r w:rsidR="00A13A66" w:rsidRPr="008F6724">
        <w:rPr>
          <w:rFonts w:ascii="Arial Narrow" w:hAnsi="Arial Narrow"/>
          <w:color w:val="000000"/>
          <w:sz w:val="24"/>
          <w:szCs w:val="24"/>
          <w:lang w:eastAsia="pl-PL"/>
        </w:rPr>
        <w:t xml:space="preserve">amawiający może stwierdzić, na podstawie wiarygodnych przesłanek, że </w:t>
      </w:r>
      <w:r w:rsidRPr="008F6724">
        <w:rPr>
          <w:rFonts w:ascii="Arial Narrow" w:hAnsi="Arial Narrow"/>
          <w:color w:val="000000"/>
          <w:sz w:val="24"/>
          <w:szCs w:val="24"/>
          <w:lang w:eastAsia="pl-PL"/>
        </w:rPr>
        <w:t>W</w:t>
      </w:r>
      <w:r w:rsidR="00A13A66" w:rsidRPr="008F6724">
        <w:rPr>
          <w:rFonts w:ascii="Arial Narrow" w:hAnsi="Arial Narrow"/>
          <w:color w:val="000000"/>
          <w:sz w:val="24"/>
          <w:szCs w:val="24"/>
          <w:lang w:eastAsia="pl-PL"/>
        </w:rPr>
        <w:t xml:space="preserve">ykonawca zawarł z innymi wykonawcami porozumienie mające na celu zakłócenie konkurencji, </w:t>
      </w:r>
      <w:r w:rsidR="00317EE5" w:rsidRPr="008F6724">
        <w:rPr>
          <w:rFonts w:ascii="Arial Narrow" w:hAnsi="Arial Narrow"/>
          <w:color w:val="000000"/>
          <w:sz w:val="24"/>
          <w:szCs w:val="24"/>
          <w:lang w:eastAsia="pl-PL"/>
        </w:rPr>
        <w:t xml:space="preserve">                  </w:t>
      </w:r>
      <w:r w:rsidR="00A13A66" w:rsidRPr="008F6724">
        <w:rPr>
          <w:rFonts w:ascii="Arial Narrow" w:hAnsi="Arial Narrow"/>
          <w:color w:val="000000"/>
          <w:sz w:val="24"/>
          <w:szCs w:val="24"/>
          <w:lang w:eastAsia="pl-PL"/>
        </w:rPr>
        <w:t xml:space="preserve">w szczególności jeżeli należąc do tej samej grupy kapitałowej w rozumieniu ustawy z dnia </w:t>
      </w:r>
      <w:r w:rsidR="00D42A1D">
        <w:rPr>
          <w:rFonts w:ascii="Arial Narrow" w:hAnsi="Arial Narrow"/>
          <w:color w:val="000000"/>
          <w:sz w:val="24"/>
          <w:szCs w:val="24"/>
          <w:lang w:eastAsia="pl-PL"/>
        </w:rPr>
        <w:t xml:space="preserve">       </w:t>
      </w:r>
      <w:r w:rsidR="00A13A66" w:rsidRPr="008F6724">
        <w:rPr>
          <w:rFonts w:ascii="Arial Narrow" w:hAnsi="Arial Narrow"/>
          <w:color w:val="000000"/>
          <w:sz w:val="24"/>
          <w:szCs w:val="24"/>
          <w:lang w:eastAsia="pl-PL"/>
        </w:rPr>
        <w:t>16</w:t>
      </w:r>
      <w:r w:rsidR="00D42A1D">
        <w:rPr>
          <w:rFonts w:ascii="Arial Narrow" w:hAnsi="Arial Narrow"/>
          <w:color w:val="000000"/>
          <w:sz w:val="24"/>
          <w:szCs w:val="24"/>
          <w:lang w:eastAsia="pl-PL"/>
        </w:rPr>
        <w:t xml:space="preserve"> </w:t>
      </w:r>
      <w:r w:rsidR="00A13A66" w:rsidRPr="008F6724">
        <w:rPr>
          <w:rFonts w:ascii="Arial Narrow" w:hAnsi="Arial Narrow"/>
          <w:color w:val="000000"/>
          <w:sz w:val="24"/>
          <w:szCs w:val="24"/>
          <w:lang w:eastAsia="pl-PL"/>
        </w:rPr>
        <w:t xml:space="preserve">lutego 2007r. o ochronie konkurencji i konsumentów, złożyli odrębne oferty, oferty częściowe lub wnioski o dopuszczenie do udziału w postępowaniu, chyba że wykażą, że przygotowali te oferty lub wnioski niezależnie od siebie; </w:t>
      </w:r>
    </w:p>
    <w:p w:rsidR="00A13A66" w:rsidRPr="008F6724" w:rsidRDefault="00A13A66" w:rsidP="00C71E68">
      <w:pPr>
        <w:numPr>
          <w:ilvl w:val="1"/>
          <w:numId w:val="4"/>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jeżeli, w przypadkach, o których mowa w</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art.</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85</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ust.1</w:t>
      </w:r>
      <w:r w:rsidR="00CE523B" w:rsidRPr="008F6724">
        <w:rPr>
          <w:rFonts w:ascii="Arial Narrow" w:hAnsi="Arial Narrow"/>
          <w:color w:val="000000"/>
          <w:sz w:val="24"/>
          <w:szCs w:val="24"/>
          <w:lang w:eastAsia="pl-PL"/>
        </w:rPr>
        <w:t xml:space="preserve"> ustawy Pzp</w:t>
      </w:r>
      <w:r w:rsidRPr="008F6724">
        <w:rPr>
          <w:rFonts w:ascii="Arial Narrow" w:hAnsi="Arial Narrow"/>
          <w:color w:val="000000"/>
          <w:sz w:val="24"/>
          <w:szCs w:val="24"/>
          <w:lang w:eastAsia="pl-PL"/>
        </w:rPr>
        <w:t xml:space="preserve">, doszło do zakłócenia konkurencji wynikającego z wcześniejszego zaangażowania tego </w:t>
      </w:r>
      <w:r w:rsidR="004A2C93"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ykonawcy lub podmiotu, który należy z wykonawcą do tej samej grupy kapitałowej w rozumieniu ustawy z dnia 16</w:t>
      </w:r>
      <w:r w:rsidR="00CE523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lutego 2007r. o ochronie konkurencji i konsumentów, chyba że spowodowane tym zakłócenie konkurencji może być wyeliminowane w inny sposób niż przez wykluczenie </w:t>
      </w:r>
      <w:r w:rsidR="004A2C93"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 xml:space="preserve">ykonawcy </w:t>
      </w:r>
      <w:r w:rsidR="00317EE5"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z udziału w postępowaniu o udzielenie zamówienia. </w:t>
      </w:r>
    </w:p>
    <w:p w:rsidR="00A13A66" w:rsidRPr="008F6724" w:rsidRDefault="00A13A66" w:rsidP="00C71E68">
      <w:pPr>
        <w:numPr>
          <w:ilvl w:val="0"/>
          <w:numId w:val="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 postępowania o udzielenie zamówienia Zamawiający wyklucza również </w:t>
      </w:r>
      <w:r w:rsidR="004A2C93" w:rsidRPr="008F6724">
        <w:rPr>
          <w:rFonts w:ascii="Arial Narrow" w:hAnsi="Arial Narrow"/>
          <w:color w:val="000000"/>
          <w:sz w:val="24"/>
          <w:szCs w:val="24"/>
          <w:lang w:eastAsia="pl-PL"/>
        </w:rPr>
        <w:t>W</w:t>
      </w:r>
      <w:r w:rsidRPr="008F6724">
        <w:rPr>
          <w:rFonts w:ascii="Arial Narrow" w:hAnsi="Arial Narrow"/>
          <w:color w:val="000000"/>
          <w:sz w:val="24"/>
          <w:szCs w:val="24"/>
          <w:lang w:eastAsia="pl-PL"/>
        </w:rPr>
        <w:t xml:space="preserve">ykonawcę: </w:t>
      </w:r>
    </w:p>
    <w:p w:rsidR="006B766C" w:rsidRPr="008F6724" w:rsidRDefault="006B766C" w:rsidP="00C71E68">
      <w:pPr>
        <w:numPr>
          <w:ilvl w:val="1"/>
          <w:numId w:val="19"/>
        </w:numPr>
        <w:suppressAutoHyphens w:val="0"/>
        <w:autoSpaceDN w:val="0"/>
        <w:adjustRightInd w:val="0"/>
        <w:ind w:left="709" w:hanging="425"/>
        <w:jc w:val="both"/>
        <w:rPr>
          <w:rFonts w:ascii="Arial Narrow" w:hAnsi="Arial Narrow"/>
          <w:color w:val="000000"/>
          <w:sz w:val="24"/>
          <w:szCs w:val="24"/>
          <w:lang w:eastAsia="pl-PL"/>
        </w:rPr>
      </w:pPr>
      <w:r w:rsidRPr="008F6724">
        <w:rPr>
          <w:rFonts w:ascii="Arial Narrow" w:hAnsi="Arial Narrow"/>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480EC3" w:rsidRPr="008F6724" w:rsidRDefault="00480EC3" w:rsidP="00C71E68">
      <w:pPr>
        <w:numPr>
          <w:ilvl w:val="0"/>
          <w:numId w:val="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 postępowania o udzielenie zamówienia wyklucza się Wykonawcę: </w:t>
      </w:r>
    </w:p>
    <w:p w:rsidR="00480EC3" w:rsidRPr="008F6724" w:rsidRDefault="00480EC3" w:rsidP="00C71E68">
      <w:pPr>
        <w:pStyle w:val="Akapitzlist"/>
        <w:numPr>
          <w:ilvl w:val="1"/>
          <w:numId w:val="4"/>
        </w:numPr>
        <w:spacing w:before="26"/>
        <w:ind w:left="709" w:hanging="567"/>
        <w:jc w:val="both"/>
        <w:rPr>
          <w:rFonts w:ascii="Arial Narrow" w:hAnsi="Arial Narrow"/>
          <w:sz w:val="24"/>
          <w:szCs w:val="24"/>
        </w:rPr>
      </w:pPr>
      <w:r w:rsidRPr="008F6724">
        <w:rPr>
          <w:rFonts w:ascii="Arial Narrow" w:hAnsi="Arial Narrow"/>
          <w:color w:val="000000"/>
          <w:sz w:val="24"/>
          <w:szCs w:val="24"/>
        </w:rPr>
        <w:t xml:space="preserve">wykonawcę oraz uczestnika konkursu wymienionego w wykazach określonych w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765/2006 i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269/2014 albo wpisanego na listę na podstawie decyzji w sprawie wpisu na listę rozstrzygającej o zastosowaniu środka, o którym mowa w art. 1 </w:t>
      </w:r>
      <w:r w:rsidRPr="008F6724">
        <w:rPr>
          <w:rFonts w:ascii="Arial Narrow" w:hAnsi="Arial Narrow"/>
          <w:color w:val="000000"/>
          <w:sz w:val="24"/>
          <w:szCs w:val="24"/>
        </w:rPr>
        <w:lastRenderedPageBreak/>
        <w:t xml:space="preserve">pkt 3 </w:t>
      </w:r>
      <w:r w:rsidRPr="008F6724">
        <w:rPr>
          <w:rFonts w:ascii="Arial Narrow" w:hAnsi="Arial Narrow"/>
          <w:sz w:val="24"/>
          <w:szCs w:val="24"/>
        </w:rPr>
        <w:t>ustawy o szczególnych rozwiązaniach w zakresie przeciwdziałania wspieraniu agresji na Ukrainę oraz służących ochronie bezpieczeństwa narodowego;</w:t>
      </w:r>
    </w:p>
    <w:p w:rsidR="00480EC3" w:rsidRPr="008F6724" w:rsidRDefault="00480EC3" w:rsidP="00C71E68">
      <w:pPr>
        <w:pStyle w:val="Akapitzlist"/>
        <w:numPr>
          <w:ilvl w:val="1"/>
          <w:numId w:val="4"/>
        </w:numPr>
        <w:spacing w:before="26"/>
        <w:ind w:left="709" w:hanging="567"/>
        <w:jc w:val="both"/>
        <w:rPr>
          <w:rFonts w:ascii="Arial Narrow" w:hAnsi="Arial Narrow"/>
          <w:sz w:val="24"/>
          <w:szCs w:val="24"/>
        </w:rPr>
      </w:pPr>
      <w:r w:rsidRPr="008F6724">
        <w:rPr>
          <w:rFonts w:ascii="Arial Narrow" w:hAnsi="Arial Narrow"/>
          <w:color w:val="000000"/>
          <w:sz w:val="24"/>
          <w:szCs w:val="24"/>
        </w:rPr>
        <w:t xml:space="preserve">wykonawcę oraz uczestnika konkursu, którego beneficjentem rzeczywistym w rozumieniu </w:t>
      </w:r>
      <w:r w:rsidRPr="008F6724">
        <w:rPr>
          <w:rFonts w:ascii="Arial Narrow" w:hAnsi="Arial Narrow"/>
          <w:color w:val="1B1B1B"/>
          <w:sz w:val="24"/>
          <w:szCs w:val="24"/>
        </w:rPr>
        <w:t>ustawy</w:t>
      </w:r>
      <w:r w:rsidRPr="008F6724">
        <w:rPr>
          <w:rFonts w:ascii="Arial Narrow" w:hAnsi="Arial Narrow"/>
          <w:color w:val="000000"/>
          <w:sz w:val="24"/>
          <w:szCs w:val="24"/>
        </w:rPr>
        <w:t xml:space="preserve"> z dnia 1 marca 2018 r. o przeciwdziałaniu praniu pieniędzy oraz finansowaniu terroryzmu (Dz. U. z 2022 r. poz. 593 i 655) jest osoba wymieniona w wykazach określonych w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765/2006 i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w:t>
      </w:r>
      <w:r w:rsidRPr="008F6724">
        <w:rPr>
          <w:rFonts w:ascii="Arial Narrow" w:hAnsi="Arial Narrow"/>
          <w:sz w:val="24"/>
          <w:szCs w:val="24"/>
        </w:rPr>
        <w:t>ustawy o szczególnych rozwiązaniach w zakresie przeciwdziałania wspieraniu agresji na Ukrainę oraz służących ochronie bezpieczeństwa narodowego;</w:t>
      </w:r>
    </w:p>
    <w:p w:rsidR="00480EC3" w:rsidRPr="008F6724" w:rsidRDefault="00480EC3" w:rsidP="00C71E68">
      <w:pPr>
        <w:pStyle w:val="Akapitzlist"/>
        <w:numPr>
          <w:ilvl w:val="1"/>
          <w:numId w:val="4"/>
        </w:numPr>
        <w:spacing w:before="26"/>
        <w:ind w:left="709" w:hanging="567"/>
        <w:jc w:val="both"/>
        <w:rPr>
          <w:rFonts w:ascii="Arial Narrow" w:hAnsi="Arial Narrow"/>
          <w:sz w:val="24"/>
          <w:szCs w:val="24"/>
        </w:rPr>
      </w:pPr>
      <w:r w:rsidRPr="008F6724">
        <w:rPr>
          <w:rFonts w:ascii="Arial Narrow" w:hAnsi="Arial Narrow"/>
          <w:color w:val="000000"/>
          <w:sz w:val="24"/>
          <w:szCs w:val="24"/>
        </w:rPr>
        <w:t xml:space="preserve">wykonawcę oraz uczestnika konkursu, którego jednostką dominującą w rozumieniu </w:t>
      </w:r>
      <w:r w:rsidRPr="008F6724">
        <w:rPr>
          <w:rFonts w:ascii="Arial Narrow" w:hAnsi="Arial Narrow"/>
          <w:color w:val="1B1B1B"/>
          <w:sz w:val="24"/>
          <w:szCs w:val="24"/>
        </w:rPr>
        <w:t>art. 3 ust. 1 pkt 37</w:t>
      </w:r>
      <w:r w:rsidRPr="008F6724">
        <w:rPr>
          <w:rFonts w:ascii="Arial Narrow" w:hAnsi="Arial Narrow"/>
          <w:color w:val="000000"/>
          <w:sz w:val="24"/>
          <w:szCs w:val="24"/>
        </w:rPr>
        <w:t xml:space="preserve"> ustawy z dnia 29 września 1994 r. o rachunkowości (Dz. U. z 2021 r. poz. 217, 2105 i 2106) jest podmiot wymieniony w wykazach określonych w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765/2006 i </w:t>
      </w:r>
      <w:r w:rsidRPr="008F6724">
        <w:rPr>
          <w:rFonts w:ascii="Arial Narrow" w:hAnsi="Arial Narrow"/>
          <w:color w:val="1B1B1B"/>
          <w:sz w:val="24"/>
          <w:szCs w:val="24"/>
        </w:rPr>
        <w:t>rozporządzeniu</w:t>
      </w:r>
      <w:r w:rsidRPr="008F6724">
        <w:rPr>
          <w:rFonts w:ascii="Arial Narrow" w:hAnsi="Arial Narrow"/>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w:t>
      </w:r>
      <w:r w:rsidRPr="008F6724">
        <w:rPr>
          <w:rFonts w:ascii="Arial Narrow" w:hAnsi="Arial Narrow"/>
          <w:sz w:val="24"/>
          <w:szCs w:val="24"/>
        </w:rPr>
        <w:t>ustawy o szczególnych rozwiązaniach w zakresie przeciwdziałania wspieraniu agresji na Ukrainę oraz służących ochronie bezpieczeństwa narodowego</w:t>
      </w:r>
      <w:r w:rsidRPr="008F6724">
        <w:rPr>
          <w:rFonts w:ascii="Arial Narrow" w:hAnsi="Arial Narrow"/>
          <w:color w:val="000000"/>
          <w:sz w:val="24"/>
          <w:szCs w:val="24"/>
        </w:rPr>
        <w:t>.</w:t>
      </w:r>
    </w:p>
    <w:p w:rsidR="00F76719" w:rsidRPr="008F6724" w:rsidRDefault="00F76719" w:rsidP="00C71E68">
      <w:pPr>
        <w:jc w:val="both"/>
        <w:rPr>
          <w:rFonts w:ascii="Arial Narrow" w:hAnsi="Arial Narrow" w:cs="Arial"/>
          <w:sz w:val="24"/>
          <w:szCs w:val="24"/>
        </w:rPr>
      </w:pPr>
    </w:p>
    <w:p w:rsidR="00A60110" w:rsidRPr="008F6724" w:rsidRDefault="00A60110" w:rsidP="00C71E68">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8F6724">
        <w:rPr>
          <w:rFonts w:ascii="Arial Narrow" w:hAnsi="Arial Narrow"/>
          <w:b/>
          <w:bCs/>
          <w:sz w:val="24"/>
          <w:szCs w:val="24"/>
        </w:rPr>
        <w:t xml:space="preserve">Rozdział V. </w:t>
      </w:r>
      <w:r w:rsidRPr="008F6724">
        <w:rPr>
          <w:rFonts w:ascii="Arial Narrow" w:hAnsi="Arial Narrow"/>
          <w:b/>
          <w:sz w:val="24"/>
          <w:szCs w:val="24"/>
        </w:rPr>
        <w:t>Warunki udziału w postępowaniu</w:t>
      </w:r>
    </w:p>
    <w:p w:rsidR="00636DBB" w:rsidRPr="008F6724" w:rsidRDefault="00636DBB" w:rsidP="00C71E68">
      <w:pPr>
        <w:jc w:val="both"/>
        <w:rPr>
          <w:rFonts w:ascii="Arial Narrow" w:hAnsi="Arial Narrow" w:cs="Arial"/>
          <w:sz w:val="24"/>
          <w:szCs w:val="24"/>
        </w:rPr>
      </w:pPr>
    </w:p>
    <w:p w:rsidR="00636DBB" w:rsidRPr="008F6724" w:rsidRDefault="00636DBB" w:rsidP="00C71E68">
      <w:pPr>
        <w:pStyle w:val="Akapitzlist"/>
        <w:numPr>
          <w:ilvl w:val="0"/>
          <w:numId w:val="18"/>
        </w:numPr>
        <w:ind w:left="426"/>
        <w:jc w:val="both"/>
        <w:rPr>
          <w:rFonts w:ascii="Arial Narrow" w:hAnsi="Arial Narrow" w:cs="Arial"/>
          <w:sz w:val="24"/>
          <w:szCs w:val="24"/>
        </w:rPr>
      </w:pPr>
      <w:r w:rsidRPr="008F6724">
        <w:rPr>
          <w:rFonts w:ascii="Arial Narrow" w:hAnsi="Arial Narrow"/>
          <w:sz w:val="24"/>
          <w:szCs w:val="24"/>
        </w:rPr>
        <w:t>O udzielenie zamówienia mog</w:t>
      </w:r>
      <w:r w:rsidRPr="008F6724">
        <w:rPr>
          <w:rFonts w:ascii="Arial Narrow" w:eastAsia="TimesNewRoman" w:hAnsi="Arial Narrow" w:cs="TimesNewRoman"/>
          <w:sz w:val="24"/>
          <w:szCs w:val="24"/>
        </w:rPr>
        <w:t xml:space="preserve">ą </w:t>
      </w:r>
      <w:r w:rsidRPr="008F6724">
        <w:rPr>
          <w:rFonts w:ascii="Arial Narrow" w:hAnsi="Arial Narrow"/>
          <w:sz w:val="24"/>
          <w:szCs w:val="24"/>
        </w:rPr>
        <w:t>ubiega</w:t>
      </w:r>
      <w:r w:rsidRPr="008F6724">
        <w:rPr>
          <w:rFonts w:ascii="Arial Narrow" w:eastAsia="TimesNewRoman" w:hAnsi="Arial Narrow" w:cs="TimesNewRoman"/>
          <w:sz w:val="24"/>
          <w:szCs w:val="24"/>
        </w:rPr>
        <w:t xml:space="preserve">ć </w:t>
      </w:r>
      <w:r w:rsidRPr="008F6724">
        <w:rPr>
          <w:rFonts w:ascii="Arial Narrow" w:hAnsi="Arial Narrow"/>
          <w:sz w:val="24"/>
          <w:szCs w:val="24"/>
        </w:rPr>
        <w:t>si</w:t>
      </w:r>
      <w:r w:rsidRPr="008F6724">
        <w:rPr>
          <w:rFonts w:ascii="Arial Narrow" w:eastAsia="TimesNewRoman" w:hAnsi="Arial Narrow" w:cs="TimesNewRoman"/>
          <w:sz w:val="24"/>
          <w:szCs w:val="24"/>
        </w:rPr>
        <w:t xml:space="preserve">ę </w:t>
      </w:r>
      <w:r w:rsidRPr="008F6724">
        <w:rPr>
          <w:rFonts w:ascii="Arial Narrow" w:hAnsi="Arial Narrow"/>
          <w:sz w:val="24"/>
          <w:szCs w:val="24"/>
        </w:rPr>
        <w:t>Wykonawcy, którzy nie podlegaj</w:t>
      </w:r>
      <w:r w:rsidRPr="008F6724">
        <w:rPr>
          <w:rFonts w:ascii="Arial Narrow" w:eastAsia="TimesNewRoman" w:hAnsi="Arial Narrow" w:cs="TimesNewRoman"/>
          <w:sz w:val="24"/>
          <w:szCs w:val="24"/>
        </w:rPr>
        <w:t xml:space="preserve">ą </w:t>
      </w:r>
      <w:r w:rsidRPr="008F6724">
        <w:rPr>
          <w:rFonts w:ascii="Arial Narrow" w:hAnsi="Arial Narrow"/>
          <w:sz w:val="24"/>
          <w:szCs w:val="24"/>
        </w:rPr>
        <w:t xml:space="preserve">wykluczeniu na podstawie art. 108 oraz 109 ust 1 pkt 4 ustawy </w:t>
      </w:r>
      <w:r w:rsidR="00163280" w:rsidRPr="008F6724">
        <w:rPr>
          <w:rFonts w:ascii="Arial Narrow" w:hAnsi="Arial Narrow"/>
          <w:sz w:val="24"/>
          <w:szCs w:val="24"/>
        </w:rPr>
        <w:t>Pzp</w:t>
      </w:r>
      <w:r w:rsidR="008D1945" w:rsidRPr="008F6724">
        <w:rPr>
          <w:rFonts w:ascii="Arial Narrow" w:hAnsi="Arial Narrow"/>
          <w:sz w:val="24"/>
          <w:szCs w:val="24"/>
        </w:rPr>
        <w:t xml:space="preserve">, art. 7 ust. 1 ustawy o szczególnych rozwiązaniach w zakresie przeciwdziałania wspieraniu agresji na Ukrainę oraz służących ochronie bezpieczeństwa narodowego </w:t>
      </w:r>
      <w:r w:rsidRPr="008F6724">
        <w:rPr>
          <w:rFonts w:ascii="Arial Narrow" w:hAnsi="Arial Narrow"/>
          <w:sz w:val="24"/>
          <w:szCs w:val="24"/>
        </w:rPr>
        <w:t>oraz spełniaj</w:t>
      </w:r>
      <w:r w:rsidRPr="008F6724">
        <w:rPr>
          <w:rFonts w:ascii="Arial Narrow" w:eastAsia="TimesNewRoman" w:hAnsi="Arial Narrow" w:cs="TimesNewRoman"/>
          <w:sz w:val="24"/>
          <w:szCs w:val="24"/>
        </w:rPr>
        <w:t xml:space="preserve">ą </w:t>
      </w:r>
      <w:r w:rsidRPr="008F6724">
        <w:rPr>
          <w:rFonts w:ascii="Arial Narrow" w:hAnsi="Arial Narrow"/>
          <w:sz w:val="24"/>
          <w:szCs w:val="24"/>
        </w:rPr>
        <w:t>warunki udziału w post</w:t>
      </w:r>
      <w:r w:rsidRPr="008F6724">
        <w:rPr>
          <w:rFonts w:ascii="Arial Narrow" w:eastAsia="TimesNewRoman" w:hAnsi="Arial Narrow" w:cs="TimesNewRoman"/>
          <w:sz w:val="24"/>
          <w:szCs w:val="24"/>
        </w:rPr>
        <w:t>ę</w:t>
      </w:r>
      <w:r w:rsidRPr="008F6724">
        <w:rPr>
          <w:rFonts w:ascii="Arial Narrow" w:hAnsi="Arial Narrow"/>
          <w:sz w:val="24"/>
          <w:szCs w:val="24"/>
        </w:rPr>
        <w:t>powaniu w zakresie:</w:t>
      </w:r>
    </w:p>
    <w:p w:rsidR="00636DBB" w:rsidRPr="008F6724" w:rsidRDefault="00636DBB" w:rsidP="00C71E68">
      <w:pPr>
        <w:pStyle w:val="Akapitzlist"/>
        <w:numPr>
          <w:ilvl w:val="1"/>
          <w:numId w:val="20"/>
        </w:numPr>
        <w:autoSpaceDN w:val="0"/>
        <w:adjustRightInd w:val="0"/>
        <w:jc w:val="both"/>
        <w:rPr>
          <w:rFonts w:ascii="Arial Narrow" w:hAnsi="Arial Narrow"/>
          <w:sz w:val="24"/>
          <w:szCs w:val="24"/>
        </w:rPr>
      </w:pPr>
      <w:r w:rsidRPr="008F6724">
        <w:rPr>
          <w:rFonts w:ascii="Arial Narrow" w:hAnsi="Arial Narrow"/>
          <w:sz w:val="24"/>
          <w:szCs w:val="24"/>
        </w:rPr>
        <w:t>Zdolno</w:t>
      </w:r>
      <w:r w:rsidRPr="008F6724">
        <w:rPr>
          <w:rFonts w:ascii="Arial Narrow" w:eastAsia="TimesNewRoman" w:hAnsi="Arial Narrow" w:cs="TimesNewRoman"/>
          <w:sz w:val="24"/>
          <w:szCs w:val="24"/>
        </w:rPr>
        <w:t>ś</w:t>
      </w:r>
      <w:r w:rsidRPr="008F6724">
        <w:rPr>
          <w:rFonts w:ascii="Arial Narrow" w:hAnsi="Arial Narrow"/>
          <w:sz w:val="24"/>
          <w:szCs w:val="24"/>
        </w:rPr>
        <w:t>ci do wyst</w:t>
      </w:r>
      <w:r w:rsidRPr="008F6724">
        <w:rPr>
          <w:rFonts w:ascii="Arial Narrow" w:eastAsia="TimesNewRoman" w:hAnsi="Arial Narrow" w:cs="TimesNewRoman"/>
          <w:sz w:val="24"/>
          <w:szCs w:val="24"/>
        </w:rPr>
        <w:t>ę</w:t>
      </w:r>
      <w:r w:rsidRPr="008F6724">
        <w:rPr>
          <w:rFonts w:ascii="Arial Narrow" w:hAnsi="Arial Narrow"/>
          <w:sz w:val="24"/>
          <w:szCs w:val="24"/>
        </w:rPr>
        <w:t>powania w obrocie gospodarczym.</w:t>
      </w:r>
    </w:p>
    <w:p w:rsidR="00636DBB" w:rsidRPr="008F6724" w:rsidRDefault="00636DBB" w:rsidP="00C71E68">
      <w:pPr>
        <w:pStyle w:val="Akapitzlist"/>
        <w:numPr>
          <w:ilvl w:val="1"/>
          <w:numId w:val="20"/>
        </w:numPr>
        <w:autoSpaceDN w:val="0"/>
        <w:adjustRightInd w:val="0"/>
        <w:jc w:val="both"/>
        <w:rPr>
          <w:rFonts w:ascii="Arial Narrow" w:hAnsi="Arial Narrow"/>
          <w:sz w:val="24"/>
          <w:szCs w:val="24"/>
        </w:rPr>
      </w:pPr>
      <w:r w:rsidRPr="008F6724">
        <w:rPr>
          <w:rFonts w:ascii="Arial Narrow" w:hAnsi="Arial Narrow"/>
          <w:sz w:val="24"/>
          <w:szCs w:val="24"/>
        </w:rPr>
        <w:t>Kompetencji lub uprawnie</w:t>
      </w:r>
      <w:r w:rsidRPr="008F6724">
        <w:rPr>
          <w:rFonts w:ascii="Arial Narrow" w:eastAsia="TimesNewRoman" w:hAnsi="Arial Narrow" w:cs="TimesNewRoman"/>
          <w:sz w:val="24"/>
          <w:szCs w:val="24"/>
        </w:rPr>
        <w:t xml:space="preserve">ń </w:t>
      </w:r>
      <w:r w:rsidRPr="008F6724">
        <w:rPr>
          <w:rFonts w:ascii="Arial Narrow" w:hAnsi="Arial Narrow"/>
          <w:sz w:val="24"/>
          <w:szCs w:val="24"/>
        </w:rPr>
        <w:t>do prowadzenia okre</w:t>
      </w:r>
      <w:r w:rsidRPr="008F6724">
        <w:rPr>
          <w:rFonts w:ascii="Arial Narrow" w:eastAsia="TimesNewRoman" w:hAnsi="Arial Narrow" w:cs="TimesNewRoman"/>
          <w:sz w:val="24"/>
          <w:szCs w:val="24"/>
        </w:rPr>
        <w:t>ś</w:t>
      </w:r>
      <w:r w:rsidRPr="008F6724">
        <w:rPr>
          <w:rFonts w:ascii="Arial Narrow" w:hAnsi="Arial Narrow"/>
          <w:sz w:val="24"/>
          <w:szCs w:val="24"/>
        </w:rPr>
        <w:t>lonej działalno</w:t>
      </w:r>
      <w:r w:rsidRPr="008F6724">
        <w:rPr>
          <w:rFonts w:ascii="Arial Narrow" w:eastAsia="TimesNewRoman" w:hAnsi="Arial Narrow" w:cs="TimesNewRoman"/>
          <w:sz w:val="24"/>
          <w:szCs w:val="24"/>
        </w:rPr>
        <w:t>ś</w:t>
      </w:r>
      <w:r w:rsidRPr="008F6724">
        <w:rPr>
          <w:rFonts w:ascii="Arial Narrow" w:hAnsi="Arial Narrow"/>
          <w:sz w:val="24"/>
          <w:szCs w:val="24"/>
        </w:rPr>
        <w:t>ci zawodowej, o ile wynika to z odr</w:t>
      </w:r>
      <w:r w:rsidRPr="008F6724">
        <w:rPr>
          <w:rFonts w:ascii="Arial Narrow" w:eastAsia="TimesNewRoman" w:hAnsi="Arial Narrow" w:cs="TimesNewRoman"/>
          <w:sz w:val="24"/>
          <w:szCs w:val="24"/>
        </w:rPr>
        <w:t>ę</w:t>
      </w:r>
      <w:r w:rsidRPr="008F6724">
        <w:rPr>
          <w:rFonts w:ascii="Arial Narrow" w:hAnsi="Arial Narrow"/>
          <w:sz w:val="24"/>
          <w:szCs w:val="24"/>
        </w:rPr>
        <w:t>bnych przepisów.</w:t>
      </w:r>
    </w:p>
    <w:p w:rsidR="00636DBB" w:rsidRPr="008F6724" w:rsidRDefault="00636DBB" w:rsidP="00C71E68">
      <w:pPr>
        <w:pStyle w:val="Akapitzlist"/>
        <w:numPr>
          <w:ilvl w:val="1"/>
          <w:numId w:val="20"/>
        </w:numPr>
        <w:autoSpaceDN w:val="0"/>
        <w:adjustRightInd w:val="0"/>
        <w:jc w:val="both"/>
        <w:rPr>
          <w:rFonts w:ascii="Arial Narrow" w:hAnsi="Arial Narrow"/>
          <w:sz w:val="24"/>
          <w:szCs w:val="24"/>
        </w:rPr>
      </w:pPr>
      <w:r w:rsidRPr="008F6724">
        <w:rPr>
          <w:rFonts w:ascii="Arial Narrow" w:hAnsi="Arial Narrow"/>
          <w:sz w:val="24"/>
          <w:szCs w:val="24"/>
        </w:rPr>
        <w:t>Sytuacji ekonomicznej lub finansowej.</w:t>
      </w:r>
    </w:p>
    <w:p w:rsidR="00636DBB" w:rsidRPr="008F6724" w:rsidRDefault="00636DBB" w:rsidP="00C71E68">
      <w:pPr>
        <w:pStyle w:val="Akapitzlist"/>
        <w:numPr>
          <w:ilvl w:val="1"/>
          <w:numId w:val="20"/>
        </w:numPr>
        <w:autoSpaceDN w:val="0"/>
        <w:adjustRightInd w:val="0"/>
        <w:jc w:val="both"/>
        <w:rPr>
          <w:rFonts w:ascii="Arial Narrow" w:hAnsi="Arial Narrow"/>
          <w:sz w:val="24"/>
          <w:szCs w:val="24"/>
        </w:rPr>
      </w:pPr>
      <w:r w:rsidRPr="008F6724">
        <w:rPr>
          <w:rFonts w:ascii="Arial Narrow" w:hAnsi="Arial Narrow"/>
          <w:sz w:val="24"/>
          <w:szCs w:val="24"/>
        </w:rPr>
        <w:t>Zdolno</w:t>
      </w:r>
      <w:r w:rsidRPr="008F6724">
        <w:rPr>
          <w:rFonts w:ascii="Arial Narrow" w:eastAsia="TimesNewRoman" w:hAnsi="Arial Narrow" w:cs="TimesNewRoman"/>
          <w:sz w:val="24"/>
          <w:szCs w:val="24"/>
        </w:rPr>
        <w:t>ś</w:t>
      </w:r>
      <w:r w:rsidRPr="008F6724">
        <w:rPr>
          <w:rFonts w:ascii="Arial Narrow" w:hAnsi="Arial Narrow"/>
          <w:sz w:val="24"/>
          <w:szCs w:val="24"/>
        </w:rPr>
        <w:t>ci technicznej lub zawodowej.</w:t>
      </w:r>
    </w:p>
    <w:p w:rsidR="00636DBB" w:rsidRPr="008F6724" w:rsidRDefault="00636DBB" w:rsidP="00C71E68">
      <w:pPr>
        <w:pStyle w:val="Akapitzlist"/>
        <w:numPr>
          <w:ilvl w:val="0"/>
          <w:numId w:val="20"/>
        </w:numPr>
        <w:ind w:left="426"/>
        <w:jc w:val="both"/>
        <w:rPr>
          <w:rFonts w:ascii="Arial Narrow" w:hAnsi="Arial Narrow" w:cs="Arial"/>
          <w:sz w:val="24"/>
          <w:szCs w:val="24"/>
        </w:rPr>
      </w:pPr>
      <w:r w:rsidRPr="008F6724">
        <w:rPr>
          <w:rFonts w:ascii="Arial Narrow" w:hAnsi="Arial Narrow"/>
          <w:color w:val="000000"/>
          <w:sz w:val="24"/>
          <w:szCs w:val="24"/>
        </w:rPr>
        <w:t>Opis sposobu dokonania oceny spełnienia warunków o których mowa w ust. 1.</w:t>
      </w:r>
    </w:p>
    <w:p w:rsidR="00636DBB" w:rsidRPr="008F6724" w:rsidRDefault="00636DBB" w:rsidP="00C71E68">
      <w:pPr>
        <w:pStyle w:val="Akapitzlist"/>
        <w:numPr>
          <w:ilvl w:val="1"/>
          <w:numId w:val="25"/>
        </w:numPr>
        <w:ind w:left="709" w:hanging="425"/>
        <w:jc w:val="both"/>
        <w:rPr>
          <w:rFonts w:ascii="Arial Narrow" w:hAnsi="Arial Narrow" w:cs="Arial"/>
          <w:sz w:val="24"/>
          <w:szCs w:val="24"/>
        </w:rPr>
      </w:pPr>
      <w:r w:rsidRPr="008F6724">
        <w:rPr>
          <w:rFonts w:ascii="Arial Narrow" w:hAnsi="Arial Narrow"/>
          <w:color w:val="000000"/>
          <w:sz w:val="24"/>
          <w:szCs w:val="24"/>
        </w:rPr>
        <w:t xml:space="preserve">W celu wykazania spełnienia warunku posiadania </w:t>
      </w:r>
      <w:r w:rsidRPr="008F6724">
        <w:rPr>
          <w:rFonts w:ascii="Arial Narrow" w:hAnsi="Arial Narrow" w:cs="Arial"/>
          <w:sz w:val="24"/>
          <w:szCs w:val="24"/>
        </w:rPr>
        <w:t>zdolności do występowania w obrocie gospodarczym:</w:t>
      </w:r>
    </w:p>
    <w:p w:rsidR="00636DBB" w:rsidRPr="008F6724" w:rsidRDefault="00636DBB" w:rsidP="00C71E68">
      <w:pPr>
        <w:pStyle w:val="Akapitzlist"/>
        <w:ind w:left="709"/>
        <w:jc w:val="both"/>
        <w:rPr>
          <w:rFonts w:ascii="Arial Narrow" w:hAnsi="Arial Narrow" w:cs="Arial"/>
          <w:sz w:val="24"/>
          <w:szCs w:val="24"/>
        </w:rPr>
      </w:pPr>
      <w:r w:rsidRPr="008F6724">
        <w:rPr>
          <w:rFonts w:ascii="Arial Narrow" w:hAnsi="Arial Narrow"/>
          <w:i/>
          <w:iCs/>
          <w:color w:val="000000"/>
          <w:sz w:val="24"/>
          <w:szCs w:val="24"/>
        </w:rPr>
        <w:t>Zamawiaj</w:t>
      </w:r>
      <w:r w:rsidRPr="008F6724">
        <w:rPr>
          <w:rFonts w:ascii="Arial Narrow" w:hAnsi="Arial Narrow" w:cs="TimesNewRoman,Italic"/>
          <w:i/>
          <w:iCs/>
          <w:color w:val="000000"/>
          <w:sz w:val="24"/>
          <w:szCs w:val="24"/>
        </w:rPr>
        <w:t>ą</w:t>
      </w:r>
      <w:r w:rsidRPr="008F6724">
        <w:rPr>
          <w:rFonts w:ascii="Arial Narrow" w:hAnsi="Arial Narrow"/>
          <w:i/>
          <w:iCs/>
          <w:color w:val="000000"/>
          <w:sz w:val="24"/>
          <w:szCs w:val="24"/>
        </w:rPr>
        <w:t>cy nie wymaga wykazania spełnienia warunku udziału w post</w:t>
      </w:r>
      <w:r w:rsidRPr="008F6724">
        <w:rPr>
          <w:rFonts w:ascii="Arial Narrow" w:hAnsi="Arial Narrow" w:cs="TimesNewRoman,Italic"/>
          <w:i/>
          <w:iCs/>
          <w:color w:val="000000"/>
          <w:sz w:val="24"/>
          <w:szCs w:val="24"/>
        </w:rPr>
        <w:t>ę</w:t>
      </w:r>
      <w:r w:rsidRPr="008F6724">
        <w:rPr>
          <w:rFonts w:ascii="Arial Narrow" w:hAnsi="Arial Narrow"/>
          <w:i/>
          <w:iCs/>
          <w:color w:val="000000"/>
          <w:sz w:val="24"/>
          <w:szCs w:val="24"/>
        </w:rPr>
        <w:t>powaniu w powy</w:t>
      </w:r>
      <w:r w:rsidRPr="008F6724">
        <w:rPr>
          <w:rFonts w:ascii="Arial Narrow" w:hAnsi="Arial Narrow" w:cs="TimesNewRoman,Italic"/>
          <w:i/>
          <w:iCs/>
          <w:color w:val="000000"/>
          <w:sz w:val="24"/>
          <w:szCs w:val="24"/>
        </w:rPr>
        <w:t>ż</w:t>
      </w:r>
      <w:r w:rsidRPr="008F6724">
        <w:rPr>
          <w:rFonts w:ascii="Arial Narrow" w:hAnsi="Arial Narrow"/>
          <w:i/>
          <w:iCs/>
          <w:color w:val="000000"/>
          <w:sz w:val="24"/>
          <w:szCs w:val="24"/>
        </w:rPr>
        <w:t>szym zakresie</w:t>
      </w:r>
      <w:r w:rsidRPr="008F6724">
        <w:rPr>
          <w:rFonts w:ascii="Arial Narrow" w:hAnsi="Arial Narrow"/>
          <w:color w:val="000000"/>
          <w:sz w:val="24"/>
          <w:szCs w:val="24"/>
        </w:rPr>
        <w:t>;</w:t>
      </w:r>
    </w:p>
    <w:p w:rsidR="00636DBB" w:rsidRPr="008F6724" w:rsidRDefault="00636DBB" w:rsidP="00C71E68">
      <w:pPr>
        <w:pStyle w:val="Akapitzlist"/>
        <w:numPr>
          <w:ilvl w:val="1"/>
          <w:numId w:val="25"/>
        </w:numPr>
        <w:ind w:left="709" w:hanging="425"/>
        <w:jc w:val="both"/>
        <w:rPr>
          <w:rFonts w:ascii="Arial Narrow" w:hAnsi="Arial Narrow" w:cs="Arial"/>
          <w:sz w:val="24"/>
          <w:szCs w:val="24"/>
        </w:rPr>
      </w:pPr>
      <w:r w:rsidRPr="008F6724">
        <w:rPr>
          <w:rFonts w:ascii="Arial Narrow" w:hAnsi="Arial Narrow"/>
          <w:color w:val="000000"/>
          <w:sz w:val="24"/>
          <w:szCs w:val="24"/>
        </w:rPr>
        <w:t>W celu wykazania spełnienia warunku posiadania kompetencji lub uprawnie</w:t>
      </w:r>
      <w:r w:rsidRPr="008F6724">
        <w:rPr>
          <w:rFonts w:ascii="Arial Narrow" w:eastAsia="TimesNewRoman" w:hAnsi="Arial Narrow" w:cs="TimesNewRoman"/>
          <w:color w:val="000000"/>
          <w:sz w:val="24"/>
          <w:szCs w:val="24"/>
        </w:rPr>
        <w:t xml:space="preserve">ń </w:t>
      </w:r>
      <w:r w:rsidRPr="008F6724">
        <w:rPr>
          <w:rFonts w:ascii="Arial Narrow" w:hAnsi="Arial Narrow"/>
          <w:color w:val="000000"/>
          <w:sz w:val="24"/>
          <w:szCs w:val="24"/>
        </w:rPr>
        <w:t>do prowadzenia okre</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lonej działalno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 xml:space="preserve">ci zawodowej: </w:t>
      </w:r>
    </w:p>
    <w:p w:rsidR="00CA4C32" w:rsidRPr="008F6724" w:rsidRDefault="00636DBB" w:rsidP="00C71E68">
      <w:pPr>
        <w:pStyle w:val="Akapitzlist"/>
        <w:ind w:left="709"/>
        <w:jc w:val="both"/>
        <w:rPr>
          <w:rFonts w:ascii="Arial Narrow" w:hAnsi="Arial Narrow"/>
          <w:i/>
          <w:iCs/>
          <w:color w:val="000000"/>
          <w:sz w:val="24"/>
          <w:szCs w:val="24"/>
          <w:u w:val="single"/>
        </w:rPr>
      </w:pPr>
      <w:r w:rsidRPr="008F6724">
        <w:rPr>
          <w:rFonts w:ascii="Arial Narrow" w:hAnsi="Arial Narrow"/>
          <w:i/>
          <w:iCs/>
          <w:color w:val="000000"/>
          <w:sz w:val="24"/>
          <w:szCs w:val="24"/>
        </w:rPr>
        <w:t>Zamawiaj</w:t>
      </w:r>
      <w:r w:rsidRPr="008F6724">
        <w:rPr>
          <w:rFonts w:ascii="Arial Narrow" w:hAnsi="Arial Narrow" w:cs="TimesNewRoman,Italic"/>
          <w:i/>
          <w:iCs/>
          <w:color w:val="000000"/>
          <w:sz w:val="24"/>
          <w:szCs w:val="24"/>
        </w:rPr>
        <w:t>ą</w:t>
      </w:r>
      <w:r w:rsidRPr="008F6724">
        <w:rPr>
          <w:rFonts w:ascii="Arial Narrow" w:hAnsi="Arial Narrow"/>
          <w:i/>
          <w:iCs/>
          <w:color w:val="000000"/>
          <w:sz w:val="24"/>
          <w:szCs w:val="24"/>
        </w:rPr>
        <w:t>cy wymaga wykazania spełnienia warunku udziału w post</w:t>
      </w:r>
      <w:r w:rsidRPr="008F6724">
        <w:rPr>
          <w:rFonts w:ascii="Arial Narrow" w:hAnsi="Arial Narrow" w:cs="TimesNewRoman,Italic"/>
          <w:i/>
          <w:iCs/>
          <w:color w:val="000000"/>
          <w:sz w:val="24"/>
          <w:szCs w:val="24"/>
        </w:rPr>
        <w:t>ę</w:t>
      </w:r>
      <w:r w:rsidRPr="008F6724">
        <w:rPr>
          <w:rFonts w:ascii="Arial Narrow" w:hAnsi="Arial Narrow"/>
          <w:i/>
          <w:iCs/>
          <w:color w:val="000000"/>
          <w:sz w:val="24"/>
          <w:szCs w:val="24"/>
        </w:rPr>
        <w:t>powaniu w powy</w:t>
      </w:r>
      <w:r w:rsidRPr="008F6724">
        <w:rPr>
          <w:rFonts w:ascii="Arial Narrow" w:hAnsi="Arial Narrow" w:cs="TimesNewRoman,Italic"/>
          <w:i/>
          <w:iCs/>
          <w:color w:val="000000"/>
          <w:sz w:val="24"/>
          <w:szCs w:val="24"/>
        </w:rPr>
        <w:t>ż</w:t>
      </w:r>
      <w:r w:rsidRPr="008F6724">
        <w:rPr>
          <w:rFonts w:ascii="Arial Narrow" w:hAnsi="Arial Narrow"/>
          <w:i/>
          <w:iCs/>
          <w:color w:val="000000"/>
          <w:sz w:val="24"/>
          <w:szCs w:val="24"/>
        </w:rPr>
        <w:t>szym zakresie</w:t>
      </w:r>
      <w:r w:rsidR="00CA4C32" w:rsidRPr="008F6724">
        <w:rPr>
          <w:rFonts w:ascii="Arial Narrow" w:hAnsi="Arial Narrow"/>
          <w:i/>
          <w:iCs/>
          <w:color w:val="000000"/>
          <w:sz w:val="24"/>
          <w:szCs w:val="24"/>
        </w:rPr>
        <w:t xml:space="preserve"> tj. </w:t>
      </w:r>
      <w:r w:rsidR="00CA4C32" w:rsidRPr="008F6724">
        <w:rPr>
          <w:rFonts w:ascii="Arial Narrow" w:hAnsi="Arial Narrow"/>
          <w:sz w:val="24"/>
          <w:szCs w:val="24"/>
          <w:u w:val="single"/>
          <w:lang w:eastAsia="pl-PL"/>
        </w:rPr>
        <w:t xml:space="preserve">odpowiedni </w:t>
      </w:r>
      <w:r w:rsidR="00CA4C32" w:rsidRPr="008F6724">
        <w:rPr>
          <w:rFonts w:ascii="Arial Narrow" w:eastAsia="Calibri" w:hAnsi="Arial Narrow" w:cs="Segoe UI"/>
          <w:sz w:val="24"/>
          <w:szCs w:val="24"/>
          <w:u w:val="single"/>
        </w:rPr>
        <w:t xml:space="preserve">dokument potwierdzający, że obrót energią elektryczną, będący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 </w:t>
      </w:r>
    </w:p>
    <w:p w:rsidR="00636DBB" w:rsidRPr="008F6724" w:rsidRDefault="00636DBB" w:rsidP="00C71E68">
      <w:pPr>
        <w:pStyle w:val="Akapitzlist"/>
        <w:numPr>
          <w:ilvl w:val="1"/>
          <w:numId w:val="25"/>
        </w:numPr>
        <w:ind w:left="709" w:hanging="425"/>
        <w:jc w:val="both"/>
        <w:rPr>
          <w:rFonts w:ascii="Arial Narrow" w:hAnsi="Arial Narrow" w:cs="Arial"/>
          <w:sz w:val="24"/>
          <w:szCs w:val="24"/>
        </w:rPr>
      </w:pPr>
      <w:r w:rsidRPr="008F6724">
        <w:rPr>
          <w:rFonts w:ascii="Arial Narrow" w:hAnsi="Arial Narrow"/>
          <w:color w:val="000000"/>
          <w:sz w:val="24"/>
          <w:szCs w:val="24"/>
        </w:rPr>
        <w:t xml:space="preserve">W celu wykazania spełnienia warunku sytuacji ekonomicznej i finansowej: </w:t>
      </w:r>
    </w:p>
    <w:p w:rsidR="00636DBB" w:rsidRPr="008F6724" w:rsidRDefault="00636DBB" w:rsidP="00C71E68">
      <w:pPr>
        <w:pStyle w:val="Akapitzlist"/>
        <w:ind w:left="709"/>
        <w:jc w:val="both"/>
        <w:rPr>
          <w:rFonts w:ascii="Arial Narrow" w:hAnsi="Arial Narrow" w:cs="Arial"/>
          <w:sz w:val="24"/>
          <w:szCs w:val="24"/>
        </w:rPr>
      </w:pPr>
      <w:r w:rsidRPr="008F6724">
        <w:rPr>
          <w:rFonts w:ascii="Arial Narrow" w:hAnsi="Arial Narrow"/>
          <w:i/>
          <w:iCs/>
          <w:color w:val="000000"/>
          <w:sz w:val="24"/>
          <w:szCs w:val="24"/>
        </w:rPr>
        <w:t>Zamawiaj</w:t>
      </w:r>
      <w:r w:rsidRPr="008F6724">
        <w:rPr>
          <w:rFonts w:ascii="Arial Narrow" w:hAnsi="Arial Narrow" w:cs="TimesNewRoman,Italic"/>
          <w:i/>
          <w:iCs/>
          <w:color w:val="000000"/>
          <w:sz w:val="24"/>
          <w:szCs w:val="24"/>
        </w:rPr>
        <w:t>ą</w:t>
      </w:r>
      <w:r w:rsidRPr="008F6724">
        <w:rPr>
          <w:rFonts w:ascii="Arial Narrow" w:hAnsi="Arial Narrow"/>
          <w:i/>
          <w:iCs/>
          <w:color w:val="000000"/>
          <w:sz w:val="24"/>
          <w:szCs w:val="24"/>
        </w:rPr>
        <w:t>cy nie wymaga wykazania spełnienia warunku udziału w post</w:t>
      </w:r>
      <w:r w:rsidRPr="008F6724">
        <w:rPr>
          <w:rFonts w:ascii="Arial Narrow" w:hAnsi="Arial Narrow" w:cs="TimesNewRoman,Italic"/>
          <w:i/>
          <w:iCs/>
          <w:color w:val="000000"/>
          <w:sz w:val="24"/>
          <w:szCs w:val="24"/>
        </w:rPr>
        <w:t>ę</w:t>
      </w:r>
      <w:r w:rsidRPr="008F6724">
        <w:rPr>
          <w:rFonts w:ascii="Arial Narrow" w:hAnsi="Arial Narrow"/>
          <w:i/>
          <w:iCs/>
          <w:color w:val="000000"/>
          <w:sz w:val="24"/>
          <w:szCs w:val="24"/>
        </w:rPr>
        <w:t>powaniu w powy</w:t>
      </w:r>
      <w:r w:rsidRPr="008F6724">
        <w:rPr>
          <w:rFonts w:ascii="Arial Narrow" w:hAnsi="Arial Narrow" w:cs="TimesNewRoman,Italic"/>
          <w:i/>
          <w:iCs/>
          <w:color w:val="000000"/>
          <w:sz w:val="24"/>
          <w:szCs w:val="24"/>
        </w:rPr>
        <w:t>ż</w:t>
      </w:r>
      <w:r w:rsidRPr="008F6724">
        <w:rPr>
          <w:rFonts w:ascii="Arial Narrow" w:hAnsi="Arial Narrow"/>
          <w:i/>
          <w:iCs/>
          <w:color w:val="000000"/>
          <w:sz w:val="24"/>
          <w:szCs w:val="24"/>
        </w:rPr>
        <w:t>szym zakresie</w:t>
      </w:r>
      <w:r w:rsidRPr="008F6724">
        <w:rPr>
          <w:rFonts w:ascii="Arial Narrow" w:hAnsi="Arial Narrow"/>
          <w:color w:val="000000"/>
          <w:sz w:val="24"/>
          <w:szCs w:val="24"/>
        </w:rPr>
        <w:t>;</w:t>
      </w:r>
    </w:p>
    <w:p w:rsidR="00636DBB" w:rsidRPr="008F6724" w:rsidRDefault="00636DBB" w:rsidP="00C71E68">
      <w:pPr>
        <w:pStyle w:val="Akapitzlist"/>
        <w:numPr>
          <w:ilvl w:val="1"/>
          <w:numId w:val="25"/>
        </w:numPr>
        <w:ind w:left="709" w:hanging="425"/>
        <w:jc w:val="both"/>
        <w:rPr>
          <w:rFonts w:ascii="Arial Narrow" w:hAnsi="Arial Narrow" w:cs="Arial"/>
          <w:sz w:val="24"/>
          <w:szCs w:val="24"/>
        </w:rPr>
      </w:pPr>
      <w:r w:rsidRPr="008F6724">
        <w:rPr>
          <w:rFonts w:ascii="Arial Narrow" w:hAnsi="Arial Narrow"/>
          <w:color w:val="000000"/>
          <w:sz w:val="24"/>
          <w:szCs w:val="24"/>
        </w:rPr>
        <w:t>W celu wykazania spełnienia warunku posiadania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 xml:space="preserve">ci technicznej i zawodowej: </w:t>
      </w:r>
    </w:p>
    <w:p w:rsidR="00636DBB" w:rsidRPr="008F6724" w:rsidRDefault="00636DBB" w:rsidP="00C71E68">
      <w:pPr>
        <w:pStyle w:val="Akapitzlist"/>
        <w:ind w:left="709"/>
        <w:jc w:val="both"/>
        <w:rPr>
          <w:rFonts w:ascii="Arial Narrow" w:hAnsi="Arial Narrow" w:cs="Arial"/>
          <w:sz w:val="24"/>
          <w:szCs w:val="24"/>
        </w:rPr>
      </w:pPr>
      <w:r w:rsidRPr="008F6724">
        <w:rPr>
          <w:rFonts w:ascii="Arial Narrow" w:hAnsi="Arial Narrow"/>
          <w:i/>
          <w:iCs/>
          <w:color w:val="000000"/>
          <w:sz w:val="24"/>
          <w:szCs w:val="24"/>
        </w:rPr>
        <w:t>Zamawiaj</w:t>
      </w:r>
      <w:r w:rsidRPr="008F6724">
        <w:rPr>
          <w:rFonts w:ascii="Arial Narrow" w:hAnsi="Arial Narrow" w:cs="TimesNewRoman,Italic"/>
          <w:i/>
          <w:iCs/>
          <w:color w:val="000000"/>
          <w:sz w:val="24"/>
          <w:szCs w:val="24"/>
        </w:rPr>
        <w:t>ą</w:t>
      </w:r>
      <w:r w:rsidRPr="008F6724">
        <w:rPr>
          <w:rFonts w:ascii="Arial Narrow" w:hAnsi="Arial Narrow"/>
          <w:i/>
          <w:iCs/>
          <w:color w:val="000000"/>
          <w:sz w:val="24"/>
          <w:szCs w:val="24"/>
        </w:rPr>
        <w:t>cy nie wymaga wykazania spełnienia warunku udziału w post</w:t>
      </w:r>
      <w:r w:rsidRPr="008F6724">
        <w:rPr>
          <w:rFonts w:ascii="Arial Narrow" w:hAnsi="Arial Narrow" w:cs="TimesNewRoman,Italic"/>
          <w:i/>
          <w:iCs/>
          <w:color w:val="000000"/>
          <w:sz w:val="24"/>
          <w:szCs w:val="24"/>
        </w:rPr>
        <w:t>ę</w:t>
      </w:r>
      <w:r w:rsidRPr="008F6724">
        <w:rPr>
          <w:rFonts w:ascii="Arial Narrow" w:hAnsi="Arial Narrow"/>
          <w:i/>
          <w:iCs/>
          <w:color w:val="000000"/>
          <w:sz w:val="24"/>
          <w:szCs w:val="24"/>
        </w:rPr>
        <w:t>powaniu w powy</w:t>
      </w:r>
      <w:r w:rsidRPr="008F6724">
        <w:rPr>
          <w:rFonts w:ascii="Arial Narrow" w:hAnsi="Arial Narrow" w:cs="TimesNewRoman,Italic"/>
          <w:i/>
          <w:iCs/>
          <w:color w:val="000000"/>
          <w:sz w:val="24"/>
          <w:szCs w:val="24"/>
        </w:rPr>
        <w:t>ż</w:t>
      </w:r>
      <w:r w:rsidRPr="008F6724">
        <w:rPr>
          <w:rFonts w:ascii="Arial Narrow" w:hAnsi="Arial Narrow"/>
          <w:i/>
          <w:iCs/>
          <w:color w:val="000000"/>
          <w:sz w:val="24"/>
          <w:szCs w:val="24"/>
        </w:rPr>
        <w:t>szym zakresie</w:t>
      </w:r>
      <w:r w:rsidRPr="008F6724">
        <w:rPr>
          <w:rFonts w:ascii="Arial Narrow" w:hAnsi="Arial Narrow"/>
          <w:color w:val="000000"/>
          <w:sz w:val="24"/>
          <w:szCs w:val="24"/>
        </w:rPr>
        <w:t>.</w:t>
      </w:r>
    </w:p>
    <w:p w:rsidR="00636DBB" w:rsidRPr="008F6724" w:rsidRDefault="00636DBB" w:rsidP="00C71E68">
      <w:pPr>
        <w:pStyle w:val="Akapitzlist"/>
        <w:numPr>
          <w:ilvl w:val="0"/>
          <w:numId w:val="20"/>
        </w:numPr>
        <w:ind w:left="426"/>
        <w:jc w:val="both"/>
        <w:rPr>
          <w:rFonts w:ascii="Arial Narrow" w:hAnsi="Arial Narrow" w:cs="Arial"/>
          <w:sz w:val="24"/>
          <w:szCs w:val="24"/>
        </w:rPr>
      </w:pPr>
      <w:r w:rsidRPr="008F6724">
        <w:rPr>
          <w:rFonts w:ascii="Arial Narrow" w:hAnsi="Arial Narrow"/>
          <w:color w:val="000000"/>
          <w:sz w:val="24"/>
          <w:szCs w:val="24"/>
        </w:rPr>
        <w:lastRenderedPageBreak/>
        <w:t>Wykonawca w celu potwierdzenia spełniania warunku udziału w post</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powaniu w stosownych sytuacjach oraz w odniesieniu do konkretnego zamówienia, lub jego cz</w:t>
      </w:r>
      <w:r w:rsidRPr="008F6724">
        <w:rPr>
          <w:rFonts w:ascii="Arial Narrow" w:eastAsia="TimesNewRoman" w:hAnsi="Arial Narrow" w:cs="TimesNewRoman"/>
          <w:color w:val="000000"/>
          <w:sz w:val="24"/>
          <w:szCs w:val="24"/>
        </w:rPr>
        <w:t>ęś</w:t>
      </w:r>
      <w:r w:rsidRPr="008F6724">
        <w:rPr>
          <w:rFonts w:ascii="Arial Narrow" w:hAnsi="Arial Narrow"/>
          <w:color w:val="000000"/>
          <w:sz w:val="24"/>
          <w:szCs w:val="24"/>
        </w:rPr>
        <w:t>ci, mo</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e polega</w:t>
      </w:r>
      <w:r w:rsidRPr="008F6724">
        <w:rPr>
          <w:rFonts w:ascii="Arial Narrow" w:eastAsia="TimesNewRoman" w:hAnsi="Arial Narrow" w:cs="TimesNewRoman"/>
          <w:color w:val="000000"/>
          <w:sz w:val="24"/>
          <w:szCs w:val="24"/>
        </w:rPr>
        <w:t xml:space="preserve">ć </w:t>
      </w:r>
      <w:r w:rsidRPr="008F6724">
        <w:rPr>
          <w:rFonts w:ascii="Arial Narrow" w:hAnsi="Arial Narrow"/>
          <w:color w:val="000000"/>
          <w:sz w:val="24"/>
          <w:szCs w:val="24"/>
        </w:rPr>
        <w:t>na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ciach technicznych lub zawodowych, lub sytuacji finansowej lub ekonomicznej innych podmiotów, niezale</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nie od charakteru prawnego ł</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cz</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cych go z nim stosunków prawnych.</w:t>
      </w:r>
    </w:p>
    <w:p w:rsidR="00636DBB" w:rsidRPr="008F6724" w:rsidRDefault="00636DBB" w:rsidP="00C71E68">
      <w:pPr>
        <w:pStyle w:val="Akapitzlist"/>
        <w:numPr>
          <w:ilvl w:val="0"/>
          <w:numId w:val="20"/>
        </w:numPr>
        <w:autoSpaceDN w:val="0"/>
        <w:adjustRightInd w:val="0"/>
        <w:ind w:left="426"/>
        <w:jc w:val="both"/>
        <w:rPr>
          <w:rFonts w:ascii="Arial Narrow" w:hAnsi="Arial Narrow"/>
          <w:color w:val="000000"/>
          <w:sz w:val="24"/>
          <w:szCs w:val="24"/>
        </w:rPr>
      </w:pPr>
      <w:r w:rsidRPr="008F6724">
        <w:rPr>
          <w:rFonts w:ascii="Arial Narrow" w:hAnsi="Arial Narrow"/>
          <w:color w:val="000000"/>
          <w:sz w:val="24"/>
          <w:szCs w:val="24"/>
        </w:rPr>
        <w:t>Zamawiaj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cy informuje, i</w:t>
      </w:r>
      <w:r w:rsidRPr="008F6724">
        <w:rPr>
          <w:rFonts w:ascii="Arial Narrow" w:eastAsia="TimesNewRoman" w:hAnsi="Arial Narrow" w:cs="TimesNewRoman"/>
          <w:color w:val="000000"/>
          <w:sz w:val="24"/>
          <w:szCs w:val="24"/>
        </w:rPr>
        <w:t xml:space="preserve">ż </w:t>
      </w:r>
      <w:r w:rsidRPr="008F6724">
        <w:rPr>
          <w:rFonts w:ascii="Arial Narrow" w:hAnsi="Arial Narrow"/>
          <w:color w:val="000000"/>
          <w:sz w:val="24"/>
          <w:szCs w:val="24"/>
        </w:rPr>
        <w:t>stosowna sytuacja, o której mowa w powy</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szym punkcie wyst</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pi wył</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cznie w przypadku, je</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eli:</w:t>
      </w:r>
    </w:p>
    <w:p w:rsidR="00636DBB" w:rsidRPr="008F6724" w:rsidRDefault="00636DBB" w:rsidP="00C71E68">
      <w:pPr>
        <w:pStyle w:val="Akapitzlist"/>
        <w:numPr>
          <w:ilvl w:val="1"/>
          <w:numId w:val="24"/>
        </w:numPr>
        <w:autoSpaceDN w:val="0"/>
        <w:adjustRightInd w:val="0"/>
        <w:ind w:left="709"/>
        <w:jc w:val="both"/>
        <w:rPr>
          <w:rFonts w:ascii="Arial Narrow" w:hAnsi="Arial Narrow"/>
          <w:color w:val="000000"/>
          <w:sz w:val="24"/>
          <w:szCs w:val="24"/>
        </w:rPr>
      </w:pPr>
      <w:r w:rsidRPr="008F6724">
        <w:rPr>
          <w:rFonts w:ascii="Arial Narrow" w:hAnsi="Arial Narrow"/>
          <w:color w:val="000000"/>
          <w:sz w:val="24"/>
          <w:szCs w:val="24"/>
        </w:rPr>
        <w:t>Wykonawca, który polega na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ciach lub sytuacji innych podmiotów udowodni Zamawiaj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 xml:space="preserve">cemu, </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e realizuj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 zamówienie, b</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dzie dysponował niezb</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dnymi zasobami tych podmiotów, w szczególno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 przedstawiaj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 zobowi</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zanie tych podmiotów do oddania mu do dyspozycji niezb</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dnych zasobów na potrzeby realizacji zamówienia;</w:t>
      </w:r>
    </w:p>
    <w:p w:rsidR="00636DBB" w:rsidRPr="008F6724" w:rsidRDefault="00636DBB" w:rsidP="00C71E68">
      <w:pPr>
        <w:pStyle w:val="Akapitzlist"/>
        <w:numPr>
          <w:ilvl w:val="1"/>
          <w:numId w:val="24"/>
        </w:numPr>
        <w:autoSpaceDN w:val="0"/>
        <w:adjustRightInd w:val="0"/>
        <w:ind w:left="709"/>
        <w:jc w:val="both"/>
        <w:rPr>
          <w:rFonts w:ascii="Arial Narrow" w:hAnsi="Arial Narrow"/>
          <w:color w:val="000000"/>
          <w:sz w:val="24"/>
          <w:szCs w:val="24"/>
        </w:rPr>
      </w:pPr>
      <w:r w:rsidRPr="008F6724">
        <w:rPr>
          <w:rFonts w:ascii="Arial Narrow" w:hAnsi="Arial Narrow"/>
          <w:color w:val="000000"/>
          <w:sz w:val="24"/>
          <w:szCs w:val="24"/>
        </w:rPr>
        <w:t>Zamawiaj</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cy oceni, czy udost</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pnienie Wykonawcy przez inne podmioty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 techniczne lub zawodowe, lub ich sytuacja finansowa lub ekonomiczna, pozwalaj</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na wykazanie przez Wykonawc</w:t>
      </w:r>
      <w:r w:rsidRPr="008F6724">
        <w:rPr>
          <w:rFonts w:ascii="Arial Narrow" w:eastAsia="TimesNewRoman" w:hAnsi="Arial Narrow" w:cs="TimesNewRoman"/>
          <w:color w:val="000000"/>
          <w:sz w:val="24"/>
          <w:szCs w:val="24"/>
        </w:rPr>
        <w:t xml:space="preserve">ę </w:t>
      </w:r>
      <w:r w:rsidRPr="008F6724">
        <w:rPr>
          <w:rFonts w:ascii="Arial Narrow" w:hAnsi="Arial Narrow"/>
          <w:color w:val="000000"/>
          <w:sz w:val="24"/>
          <w:szCs w:val="24"/>
        </w:rPr>
        <w:t>spełniania warunków udziału w post</w:t>
      </w:r>
      <w:r w:rsidRPr="008F6724">
        <w:rPr>
          <w:rFonts w:ascii="Arial Narrow" w:eastAsia="TimesNewRoman" w:hAnsi="Arial Narrow" w:cs="TimesNewRoman"/>
          <w:color w:val="000000"/>
          <w:sz w:val="24"/>
          <w:szCs w:val="24"/>
        </w:rPr>
        <w:t>ę</w:t>
      </w:r>
      <w:r w:rsidRPr="008F6724">
        <w:rPr>
          <w:rFonts w:ascii="Arial Narrow" w:hAnsi="Arial Narrow"/>
          <w:color w:val="000000"/>
          <w:sz w:val="24"/>
          <w:szCs w:val="24"/>
        </w:rPr>
        <w:t>powaniu oraz zbada, czy nie zachodzi wobec tego podmiotu podstawy wykluczenia, o których mowa w art. 24 ust. 1 pkt 13-23 i ust. 5 ustawy;</w:t>
      </w:r>
    </w:p>
    <w:p w:rsidR="00636DBB" w:rsidRPr="008F6724" w:rsidRDefault="00636DBB" w:rsidP="00C71E68">
      <w:pPr>
        <w:pStyle w:val="Akapitzlist"/>
        <w:numPr>
          <w:ilvl w:val="1"/>
          <w:numId w:val="24"/>
        </w:numPr>
        <w:autoSpaceDN w:val="0"/>
        <w:adjustRightInd w:val="0"/>
        <w:ind w:left="709"/>
        <w:jc w:val="both"/>
        <w:rPr>
          <w:rFonts w:ascii="Arial Narrow" w:hAnsi="Arial Narrow"/>
          <w:color w:val="000000"/>
          <w:sz w:val="24"/>
          <w:szCs w:val="24"/>
        </w:rPr>
      </w:pPr>
      <w:r w:rsidRPr="008F6724">
        <w:rPr>
          <w:rFonts w:ascii="Arial Narrow" w:hAnsi="Arial Narrow"/>
          <w:color w:val="000000"/>
          <w:sz w:val="24"/>
          <w:szCs w:val="24"/>
        </w:rPr>
        <w:t>W odniesieniu do warunków dotycz</w:t>
      </w:r>
      <w:r w:rsidRPr="008F6724">
        <w:rPr>
          <w:rFonts w:ascii="Arial Narrow" w:eastAsia="TimesNewRoman" w:hAnsi="Arial Narrow" w:cs="TimesNewRoman"/>
          <w:color w:val="000000"/>
          <w:sz w:val="24"/>
          <w:szCs w:val="24"/>
        </w:rPr>
        <w:t>ą</w:t>
      </w:r>
      <w:r w:rsidRPr="008F6724">
        <w:rPr>
          <w:rFonts w:ascii="Arial Narrow" w:hAnsi="Arial Narrow"/>
          <w:color w:val="000000"/>
          <w:sz w:val="24"/>
          <w:szCs w:val="24"/>
        </w:rPr>
        <w:t>cych wykształcenia, kwalifikacji zawodowych lub do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wiadczenia, Wykonawcy mog</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polega</w:t>
      </w:r>
      <w:r w:rsidRPr="008F6724">
        <w:rPr>
          <w:rFonts w:ascii="Arial Narrow" w:eastAsia="TimesNewRoman" w:hAnsi="Arial Narrow" w:cs="TimesNewRoman"/>
          <w:color w:val="000000"/>
          <w:sz w:val="24"/>
          <w:szCs w:val="24"/>
        </w:rPr>
        <w:t xml:space="preserve">ć </w:t>
      </w:r>
      <w:r w:rsidRPr="008F6724">
        <w:rPr>
          <w:rFonts w:ascii="Arial Narrow" w:hAnsi="Arial Narrow"/>
          <w:color w:val="000000"/>
          <w:sz w:val="24"/>
          <w:szCs w:val="24"/>
        </w:rPr>
        <w:t>na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ciach innych podmiotów, je</w:t>
      </w:r>
      <w:r w:rsidRPr="008F6724">
        <w:rPr>
          <w:rFonts w:ascii="Arial Narrow" w:eastAsia="TimesNewRoman" w:hAnsi="Arial Narrow" w:cs="TimesNewRoman"/>
          <w:color w:val="000000"/>
          <w:sz w:val="24"/>
          <w:szCs w:val="24"/>
        </w:rPr>
        <w:t>ż</w:t>
      </w:r>
      <w:r w:rsidRPr="008F6724">
        <w:rPr>
          <w:rFonts w:ascii="Arial Narrow" w:hAnsi="Arial Narrow"/>
          <w:color w:val="000000"/>
          <w:sz w:val="24"/>
          <w:szCs w:val="24"/>
        </w:rPr>
        <w:t>eli podmioty te zrealizuj</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dostawy, do realizacji których te zdolno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ci s</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wymagane;</w:t>
      </w:r>
    </w:p>
    <w:p w:rsidR="00636DBB" w:rsidRPr="008F6724" w:rsidRDefault="00636DBB" w:rsidP="00C71E68">
      <w:pPr>
        <w:pStyle w:val="Akapitzlist"/>
        <w:numPr>
          <w:ilvl w:val="1"/>
          <w:numId w:val="24"/>
        </w:numPr>
        <w:autoSpaceDN w:val="0"/>
        <w:adjustRightInd w:val="0"/>
        <w:ind w:left="709"/>
        <w:jc w:val="both"/>
        <w:rPr>
          <w:rFonts w:ascii="Arial Narrow" w:hAnsi="Arial Narrow"/>
          <w:color w:val="000000"/>
          <w:sz w:val="24"/>
          <w:szCs w:val="24"/>
        </w:rPr>
      </w:pPr>
      <w:r w:rsidRPr="008F6724">
        <w:rPr>
          <w:rFonts w:ascii="Arial Narrow" w:hAnsi="Arial Narrow"/>
          <w:color w:val="000000"/>
          <w:sz w:val="24"/>
          <w:szCs w:val="24"/>
        </w:rPr>
        <w:t>Inny podmiot na zasoby którego Wykonawca si</w:t>
      </w:r>
      <w:r w:rsidRPr="008F6724">
        <w:rPr>
          <w:rFonts w:ascii="Arial Narrow" w:eastAsia="TimesNewRoman" w:hAnsi="Arial Narrow" w:cs="TimesNewRoman"/>
          <w:color w:val="000000"/>
          <w:sz w:val="24"/>
          <w:szCs w:val="24"/>
        </w:rPr>
        <w:t xml:space="preserve">ę </w:t>
      </w:r>
      <w:r w:rsidRPr="008F6724">
        <w:rPr>
          <w:rFonts w:ascii="Arial Narrow" w:hAnsi="Arial Narrow"/>
          <w:color w:val="000000"/>
          <w:sz w:val="24"/>
          <w:szCs w:val="24"/>
        </w:rPr>
        <w:t>powołuj, składa o</w:t>
      </w:r>
      <w:r w:rsidRPr="008F6724">
        <w:rPr>
          <w:rFonts w:ascii="Arial Narrow" w:eastAsia="TimesNewRoman" w:hAnsi="Arial Narrow" w:cs="TimesNewRoman"/>
          <w:color w:val="000000"/>
          <w:sz w:val="24"/>
          <w:szCs w:val="24"/>
        </w:rPr>
        <w:t>ś</w:t>
      </w:r>
      <w:r w:rsidRPr="008F6724">
        <w:rPr>
          <w:rFonts w:ascii="Arial Narrow" w:hAnsi="Arial Narrow"/>
          <w:color w:val="000000"/>
          <w:sz w:val="24"/>
          <w:szCs w:val="24"/>
        </w:rPr>
        <w:t>wiadczenie o braku podstaw wykluczenia w oryginale i wraz z ofert</w:t>
      </w:r>
      <w:r w:rsidRPr="008F6724">
        <w:rPr>
          <w:rFonts w:ascii="Arial Narrow" w:eastAsia="TimesNewRoman" w:hAnsi="Arial Narrow" w:cs="TimesNewRoman"/>
          <w:color w:val="000000"/>
          <w:sz w:val="24"/>
          <w:szCs w:val="24"/>
        </w:rPr>
        <w:t xml:space="preserve">ą </w:t>
      </w:r>
      <w:r w:rsidRPr="008F6724">
        <w:rPr>
          <w:rFonts w:ascii="Arial Narrow" w:hAnsi="Arial Narrow"/>
          <w:color w:val="000000"/>
          <w:sz w:val="24"/>
          <w:szCs w:val="24"/>
        </w:rPr>
        <w:t>Wykonawcy.</w:t>
      </w:r>
    </w:p>
    <w:p w:rsidR="00F76719" w:rsidRPr="009B42F4" w:rsidRDefault="00F76719" w:rsidP="00F76719">
      <w:pPr>
        <w:pStyle w:val="Akapitzlist"/>
        <w:numPr>
          <w:ilvl w:val="0"/>
          <w:numId w:val="24"/>
        </w:numPr>
        <w:autoSpaceDN w:val="0"/>
        <w:adjustRightInd w:val="0"/>
        <w:ind w:left="426"/>
        <w:jc w:val="both"/>
        <w:rPr>
          <w:rFonts w:ascii="Arial Narrow" w:hAnsi="Arial Narrow"/>
          <w:color w:val="000000"/>
          <w:sz w:val="24"/>
          <w:szCs w:val="24"/>
        </w:rPr>
      </w:pPr>
      <w:r w:rsidRPr="009B42F4">
        <w:rPr>
          <w:rFonts w:ascii="Arial Narrow" w:hAnsi="Arial Narrow"/>
          <w:color w:val="000000"/>
          <w:sz w:val="24"/>
          <w:szCs w:val="24"/>
        </w:rPr>
        <w:t>Wykaz o</w:t>
      </w:r>
      <w:r w:rsidRPr="009B42F4">
        <w:rPr>
          <w:rFonts w:ascii="Arial Narrow" w:eastAsia="TimesNewRoman" w:hAnsi="Arial Narrow" w:cs="TimesNewRoman"/>
          <w:color w:val="000000"/>
          <w:sz w:val="24"/>
          <w:szCs w:val="24"/>
        </w:rPr>
        <w:t>ś</w:t>
      </w:r>
      <w:r w:rsidRPr="009B42F4">
        <w:rPr>
          <w:rFonts w:ascii="Arial Narrow" w:hAnsi="Arial Narrow"/>
          <w:color w:val="000000"/>
          <w:sz w:val="24"/>
          <w:szCs w:val="24"/>
        </w:rPr>
        <w:t>wiadcze</w:t>
      </w:r>
      <w:r w:rsidRPr="009B42F4">
        <w:rPr>
          <w:rFonts w:ascii="Arial Narrow" w:eastAsia="TimesNewRoman" w:hAnsi="Arial Narrow" w:cs="TimesNewRoman"/>
          <w:color w:val="000000"/>
          <w:sz w:val="24"/>
          <w:szCs w:val="24"/>
        </w:rPr>
        <w:t xml:space="preserve">ń </w:t>
      </w:r>
      <w:r w:rsidRPr="009B42F4">
        <w:rPr>
          <w:rFonts w:ascii="Arial Narrow" w:hAnsi="Arial Narrow"/>
          <w:color w:val="000000"/>
          <w:sz w:val="24"/>
          <w:szCs w:val="24"/>
        </w:rPr>
        <w:t>składanych w celu wst</w:t>
      </w:r>
      <w:r w:rsidRPr="009B42F4">
        <w:rPr>
          <w:rFonts w:ascii="Arial Narrow" w:eastAsia="TimesNewRoman" w:hAnsi="Arial Narrow" w:cs="TimesNewRoman"/>
          <w:color w:val="000000"/>
          <w:sz w:val="24"/>
          <w:szCs w:val="24"/>
        </w:rPr>
        <w:t>ę</w:t>
      </w:r>
      <w:r w:rsidRPr="009B42F4">
        <w:rPr>
          <w:rFonts w:ascii="Arial Narrow" w:hAnsi="Arial Narrow"/>
          <w:color w:val="000000"/>
          <w:sz w:val="24"/>
          <w:szCs w:val="24"/>
        </w:rPr>
        <w:t xml:space="preserve">pnego potwierdzenia, </w:t>
      </w:r>
      <w:r w:rsidRPr="009B42F4">
        <w:rPr>
          <w:rFonts w:ascii="Arial Narrow" w:eastAsia="TimesNewRoman" w:hAnsi="Arial Narrow" w:cs="TimesNewRoman"/>
          <w:color w:val="000000"/>
          <w:sz w:val="24"/>
          <w:szCs w:val="24"/>
        </w:rPr>
        <w:t>ż</w:t>
      </w:r>
      <w:r>
        <w:rPr>
          <w:rFonts w:ascii="Arial Narrow" w:hAnsi="Arial Narrow"/>
          <w:color w:val="000000"/>
          <w:sz w:val="24"/>
          <w:szCs w:val="24"/>
        </w:rPr>
        <w:t>e W</w:t>
      </w:r>
      <w:r w:rsidRPr="009B42F4">
        <w:rPr>
          <w:rFonts w:ascii="Arial Narrow" w:hAnsi="Arial Narrow"/>
          <w:color w:val="000000"/>
          <w:sz w:val="24"/>
          <w:szCs w:val="24"/>
        </w:rPr>
        <w:t>ykonawca nie podlega wykluczeniu:</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Wraz z ofert</w:t>
      </w:r>
      <w:r w:rsidRPr="009B42F4">
        <w:rPr>
          <w:rFonts w:ascii="Arial Narrow" w:eastAsia="TimesNewRoman" w:hAnsi="Arial Narrow" w:cs="TimesNewRoman"/>
          <w:sz w:val="24"/>
          <w:szCs w:val="24"/>
        </w:rPr>
        <w:t xml:space="preserve">ą </w:t>
      </w:r>
      <w:r w:rsidRPr="009B42F4">
        <w:rPr>
          <w:rFonts w:ascii="Arial Narrow" w:hAnsi="Arial Narrow"/>
          <w:sz w:val="24"/>
          <w:szCs w:val="24"/>
        </w:rPr>
        <w:t>wykonawca składa o</w:t>
      </w:r>
      <w:r w:rsidRPr="009B42F4">
        <w:rPr>
          <w:rFonts w:ascii="Arial Narrow" w:eastAsia="TimesNewRoman" w:hAnsi="Arial Narrow" w:cs="TimesNewRoman"/>
          <w:sz w:val="24"/>
          <w:szCs w:val="24"/>
        </w:rPr>
        <w:t>ś</w:t>
      </w:r>
      <w:r w:rsidRPr="009B42F4">
        <w:rPr>
          <w:rFonts w:ascii="Arial Narrow" w:hAnsi="Arial Narrow"/>
          <w:sz w:val="24"/>
          <w:szCs w:val="24"/>
        </w:rPr>
        <w:t>wiadczenie o niepodleganiu wykluczeniu z post</w:t>
      </w:r>
      <w:r w:rsidRPr="009B42F4">
        <w:rPr>
          <w:rFonts w:ascii="Arial Narrow" w:eastAsia="TimesNewRoman" w:hAnsi="Arial Narrow" w:cs="TimesNewRoman"/>
          <w:sz w:val="24"/>
          <w:szCs w:val="24"/>
        </w:rPr>
        <w:t>ę</w:t>
      </w:r>
      <w:r w:rsidRPr="009B42F4">
        <w:rPr>
          <w:rFonts w:ascii="Arial Narrow" w:hAnsi="Arial Narrow"/>
          <w:sz w:val="24"/>
          <w:szCs w:val="24"/>
        </w:rPr>
        <w:t>powania, wzór o</w:t>
      </w:r>
      <w:r w:rsidRPr="009B42F4">
        <w:rPr>
          <w:rFonts w:ascii="Arial Narrow" w:eastAsia="TimesNewRoman" w:hAnsi="Arial Narrow" w:cs="TimesNewRoman"/>
          <w:sz w:val="24"/>
          <w:szCs w:val="24"/>
        </w:rPr>
        <w:t>ś</w:t>
      </w:r>
      <w:r w:rsidRPr="009B42F4">
        <w:rPr>
          <w:rFonts w:ascii="Arial Narrow" w:hAnsi="Arial Narrow"/>
          <w:sz w:val="24"/>
          <w:szCs w:val="24"/>
        </w:rPr>
        <w:t>wiadczenia stanowi zał</w:t>
      </w:r>
      <w:r w:rsidRPr="009B42F4">
        <w:rPr>
          <w:rFonts w:ascii="Arial Narrow" w:eastAsia="TimesNewRoman" w:hAnsi="Arial Narrow" w:cs="TimesNewRoman"/>
          <w:sz w:val="24"/>
          <w:szCs w:val="24"/>
        </w:rPr>
        <w:t>ą</w:t>
      </w:r>
      <w:r>
        <w:rPr>
          <w:rFonts w:ascii="Arial Narrow" w:hAnsi="Arial Narrow"/>
          <w:sz w:val="24"/>
          <w:szCs w:val="24"/>
        </w:rPr>
        <w:t>cznik nr 2</w:t>
      </w:r>
      <w:r w:rsidRPr="009B42F4">
        <w:rPr>
          <w:rFonts w:ascii="Arial Narrow" w:hAnsi="Arial Narrow"/>
          <w:sz w:val="24"/>
          <w:szCs w:val="24"/>
        </w:rPr>
        <w:t xml:space="preserve"> do niniejszej SWZ;</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wiadczenie o spełnieniu warunków udziału w post</w:t>
      </w:r>
      <w:r w:rsidRPr="009B42F4">
        <w:rPr>
          <w:rFonts w:ascii="Arial Narrow" w:eastAsia="TimesNewRoman" w:hAnsi="Arial Narrow" w:cs="TimesNewRoman"/>
          <w:sz w:val="24"/>
          <w:szCs w:val="24"/>
        </w:rPr>
        <w:t>ę</w:t>
      </w:r>
      <w:r w:rsidRPr="009B42F4">
        <w:rPr>
          <w:rFonts w:ascii="Arial Narrow" w:hAnsi="Arial Narrow"/>
          <w:sz w:val="24"/>
          <w:szCs w:val="24"/>
        </w:rPr>
        <w:t>powaniu, wzór o</w:t>
      </w:r>
      <w:r w:rsidRPr="009B42F4">
        <w:rPr>
          <w:rFonts w:ascii="Arial Narrow" w:eastAsia="TimesNewRoman" w:hAnsi="Arial Narrow" w:cs="TimesNewRoman"/>
          <w:sz w:val="24"/>
          <w:szCs w:val="24"/>
        </w:rPr>
        <w:t>ś</w:t>
      </w:r>
      <w:r w:rsidRPr="009B42F4">
        <w:rPr>
          <w:rFonts w:ascii="Arial Narrow" w:hAnsi="Arial Narrow"/>
          <w:sz w:val="24"/>
          <w:szCs w:val="24"/>
        </w:rPr>
        <w:t>wiadczenia stanowi zał</w:t>
      </w:r>
      <w:r w:rsidRPr="009B42F4">
        <w:rPr>
          <w:rFonts w:ascii="Arial Narrow" w:eastAsia="TimesNewRoman" w:hAnsi="Arial Narrow" w:cs="TimesNewRoman"/>
          <w:sz w:val="24"/>
          <w:szCs w:val="24"/>
        </w:rPr>
        <w:t>ą</w:t>
      </w:r>
      <w:r>
        <w:rPr>
          <w:rFonts w:ascii="Arial Narrow" w:hAnsi="Arial Narrow"/>
          <w:sz w:val="24"/>
          <w:szCs w:val="24"/>
        </w:rPr>
        <w:t>cznik nr 2</w:t>
      </w:r>
      <w:r w:rsidRPr="009B42F4">
        <w:rPr>
          <w:rFonts w:ascii="Arial Narrow" w:hAnsi="Arial Narrow"/>
          <w:sz w:val="24"/>
          <w:szCs w:val="24"/>
        </w:rPr>
        <w:t xml:space="preserve"> do niniejszej SWZ.</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Je</w:t>
      </w:r>
      <w:r w:rsidRPr="009B42F4">
        <w:rPr>
          <w:rFonts w:ascii="Arial Narrow" w:eastAsia="TimesNewRoman" w:hAnsi="Arial Narrow" w:cs="TimesNewRoman"/>
          <w:sz w:val="24"/>
          <w:szCs w:val="24"/>
        </w:rPr>
        <w:t>ż</w:t>
      </w:r>
      <w:r w:rsidRPr="009B42F4">
        <w:rPr>
          <w:rFonts w:ascii="Arial Narrow" w:hAnsi="Arial Narrow"/>
          <w:sz w:val="24"/>
          <w:szCs w:val="24"/>
        </w:rPr>
        <w:t>eli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poza terytorium Rzeczypospolitej Polskiej, zamiast dokumentów, o których mowa w pkt 5:</w:t>
      </w:r>
    </w:p>
    <w:p w:rsidR="00F76719" w:rsidRPr="009B42F4" w:rsidRDefault="00F76719" w:rsidP="00F76719">
      <w:pPr>
        <w:pStyle w:val="Akapitzlist"/>
        <w:numPr>
          <w:ilvl w:val="0"/>
          <w:numId w:val="26"/>
        </w:numPr>
        <w:autoSpaceDN w:val="0"/>
        <w:adjustRightInd w:val="0"/>
        <w:ind w:left="567" w:hanging="153"/>
        <w:jc w:val="both"/>
        <w:rPr>
          <w:rFonts w:ascii="Arial Narrow" w:hAnsi="Arial Narrow"/>
          <w:sz w:val="24"/>
          <w:szCs w:val="24"/>
        </w:rPr>
      </w:pPr>
      <w:r w:rsidRPr="009B42F4">
        <w:rPr>
          <w:rFonts w:ascii="Arial Narrow" w:hAnsi="Arial Narrow"/>
          <w:sz w:val="24"/>
          <w:szCs w:val="24"/>
        </w:rPr>
        <w:t>składa informacj</w:t>
      </w:r>
      <w:r w:rsidRPr="009B42F4">
        <w:rPr>
          <w:rFonts w:ascii="Arial Narrow" w:eastAsia="TimesNewRoman" w:hAnsi="Arial Narrow" w:cs="TimesNewRoman"/>
          <w:sz w:val="24"/>
          <w:szCs w:val="24"/>
        </w:rPr>
        <w:t xml:space="preserve">ę </w:t>
      </w:r>
      <w:r w:rsidRPr="009B42F4">
        <w:rPr>
          <w:rFonts w:ascii="Arial Narrow" w:hAnsi="Arial Narrow"/>
          <w:sz w:val="24"/>
          <w:szCs w:val="24"/>
        </w:rPr>
        <w:t>z odpowiedniego rejestru albo, w przypadku braku takiego rejestru, inny równowa</w:t>
      </w:r>
      <w:r w:rsidRPr="009B42F4">
        <w:rPr>
          <w:rFonts w:ascii="Arial Narrow" w:eastAsia="TimesNewRoman" w:hAnsi="Arial Narrow" w:cs="TimesNewRoman"/>
          <w:sz w:val="24"/>
          <w:szCs w:val="24"/>
        </w:rPr>
        <w:t>ż</w:t>
      </w:r>
      <w:r w:rsidRPr="009B42F4">
        <w:rPr>
          <w:rFonts w:ascii="Arial Narrow" w:hAnsi="Arial Narrow"/>
          <w:sz w:val="24"/>
          <w:szCs w:val="24"/>
        </w:rPr>
        <w:t>ny dokument wydany przez wła</w:t>
      </w:r>
      <w:r w:rsidRPr="009B42F4">
        <w:rPr>
          <w:rFonts w:ascii="Arial Narrow" w:eastAsia="TimesNewRoman" w:hAnsi="Arial Narrow" w:cs="TimesNewRoman"/>
          <w:sz w:val="24"/>
          <w:szCs w:val="24"/>
        </w:rPr>
        <w:t>ś</w:t>
      </w:r>
      <w:r w:rsidRPr="009B42F4">
        <w:rPr>
          <w:rFonts w:ascii="Arial Narrow" w:hAnsi="Arial Narrow"/>
          <w:sz w:val="24"/>
          <w:szCs w:val="24"/>
        </w:rPr>
        <w:t>ciwy organ s</w:t>
      </w:r>
      <w:r w:rsidRPr="009B42F4">
        <w:rPr>
          <w:rFonts w:ascii="Arial Narrow" w:eastAsia="TimesNewRoman" w:hAnsi="Arial Narrow" w:cs="TimesNewRoman"/>
          <w:sz w:val="24"/>
          <w:szCs w:val="24"/>
        </w:rPr>
        <w:t>ą</w:t>
      </w:r>
      <w:r w:rsidRPr="009B42F4">
        <w:rPr>
          <w:rFonts w:ascii="Arial Narrow" w:hAnsi="Arial Narrow"/>
          <w:sz w:val="24"/>
          <w:szCs w:val="24"/>
        </w:rPr>
        <w:t>dowy lub administracyjny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dotyczy informacja albo dokument, w zakresie okre</w:t>
      </w:r>
      <w:r w:rsidRPr="009B42F4">
        <w:rPr>
          <w:rFonts w:ascii="Arial Narrow" w:eastAsia="TimesNewRoman" w:hAnsi="Arial Narrow" w:cs="TimesNewRoman"/>
          <w:sz w:val="24"/>
          <w:szCs w:val="24"/>
        </w:rPr>
        <w:t>ś</w:t>
      </w:r>
      <w:r w:rsidRPr="009B42F4">
        <w:rPr>
          <w:rFonts w:ascii="Arial Narrow" w:hAnsi="Arial Narrow"/>
          <w:sz w:val="24"/>
          <w:szCs w:val="24"/>
        </w:rPr>
        <w:t>lonym w art. 108 ust. 1 oraz art. 109 ust. 1 pkt 4 ustawy Pzp;</w:t>
      </w:r>
    </w:p>
    <w:p w:rsidR="00F76719" w:rsidRPr="009B42F4" w:rsidRDefault="00F76719" w:rsidP="00F76719">
      <w:pPr>
        <w:pStyle w:val="Akapitzlist"/>
        <w:numPr>
          <w:ilvl w:val="0"/>
          <w:numId w:val="26"/>
        </w:numPr>
        <w:autoSpaceDN w:val="0"/>
        <w:adjustRightInd w:val="0"/>
        <w:ind w:left="567" w:hanging="153"/>
        <w:jc w:val="both"/>
        <w:rPr>
          <w:rFonts w:ascii="Arial Narrow" w:hAnsi="Arial Narrow"/>
          <w:sz w:val="24"/>
          <w:szCs w:val="24"/>
        </w:rPr>
      </w:pPr>
      <w:r w:rsidRPr="009B42F4">
        <w:rPr>
          <w:rFonts w:ascii="Arial Narrow" w:hAnsi="Arial Narrow"/>
          <w:sz w:val="24"/>
          <w:szCs w:val="24"/>
        </w:rPr>
        <w:t>oraz dokument potwierdzaj</w:t>
      </w:r>
      <w:r w:rsidRPr="009B42F4">
        <w:rPr>
          <w:rFonts w:ascii="Arial Narrow" w:eastAsia="TimesNewRoman" w:hAnsi="Arial Narrow" w:cs="TimesNewRoman"/>
          <w:sz w:val="24"/>
          <w:szCs w:val="24"/>
        </w:rPr>
        <w:t>ą</w:t>
      </w:r>
      <w:r w:rsidRPr="009B42F4">
        <w:rPr>
          <w:rFonts w:ascii="Arial Narrow" w:hAnsi="Arial Narrow"/>
          <w:sz w:val="24"/>
          <w:szCs w:val="24"/>
        </w:rPr>
        <w:t xml:space="preserve">cy, </w:t>
      </w:r>
      <w:r w:rsidRPr="009B42F4">
        <w:rPr>
          <w:rFonts w:ascii="Arial Narrow" w:eastAsia="TimesNewRoman" w:hAnsi="Arial Narrow" w:cs="TimesNewRoman"/>
          <w:sz w:val="24"/>
          <w:szCs w:val="24"/>
        </w:rPr>
        <w:t>ż</w:t>
      </w:r>
      <w:r w:rsidRPr="009B42F4">
        <w:rPr>
          <w:rFonts w:ascii="Arial Narrow" w:hAnsi="Arial Narrow"/>
          <w:sz w:val="24"/>
          <w:szCs w:val="24"/>
        </w:rPr>
        <w:t>e nie otwarto jego likwidacji ani nie ogłoszono upadło</w:t>
      </w:r>
      <w:r w:rsidRPr="009B42F4">
        <w:rPr>
          <w:rFonts w:ascii="Arial Narrow" w:eastAsia="TimesNewRoman" w:hAnsi="Arial Narrow" w:cs="TimesNewRoman"/>
          <w:sz w:val="24"/>
          <w:szCs w:val="24"/>
        </w:rPr>
        <w:t>ś</w:t>
      </w:r>
      <w:r w:rsidRPr="009B42F4">
        <w:rPr>
          <w:rFonts w:ascii="Arial Narrow" w:hAnsi="Arial Narrow"/>
          <w:sz w:val="24"/>
          <w:szCs w:val="24"/>
        </w:rPr>
        <w:t>ci.</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Dokument, o którym mowa w pkt 6 powinien by</w:t>
      </w:r>
      <w:r w:rsidRPr="009B42F4">
        <w:rPr>
          <w:rFonts w:ascii="Arial Narrow" w:eastAsia="TimesNewRoman" w:hAnsi="Arial Narrow" w:cs="TimesNewRoman"/>
          <w:sz w:val="24"/>
          <w:szCs w:val="24"/>
        </w:rPr>
        <w:t xml:space="preserve">ć </w:t>
      </w:r>
      <w:r w:rsidRPr="009B42F4">
        <w:rPr>
          <w:rFonts w:ascii="Arial Narrow" w:hAnsi="Arial Narrow"/>
          <w:sz w:val="24"/>
          <w:szCs w:val="24"/>
        </w:rPr>
        <w:t>wystawiony nie wcze</w:t>
      </w:r>
      <w:r w:rsidRPr="009B42F4">
        <w:rPr>
          <w:rFonts w:ascii="Arial Narrow" w:eastAsia="TimesNewRoman" w:hAnsi="Arial Narrow" w:cs="TimesNewRoman"/>
          <w:sz w:val="24"/>
          <w:szCs w:val="24"/>
        </w:rPr>
        <w:t>ś</w:t>
      </w:r>
      <w:r w:rsidRPr="009B42F4">
        <w:rPr>
          <w:rFonts w:ascii="Arial Narrow" w:hAnsi="Arial Narrow"/>
          <w:sz w:val="24"/>
          <w:szCs w:val="24"/>
        </w:rPr>
        <w:t>niej ni</w:t>
      </w:r>
      <w:r w:rsidRPr="009B42F4">
        <w:rPr>
          <w:rFonts w:ascii="Arial Narrow" w:eastAsia="TimesNewRoman" w:hAnsi="Arial Narrow" w:cs="TimesNewRoman"/>
          <w:sz w:val="24"/>
          <w:szCs w:val="24"/>
        </w:rPr>
        <w:t xml:space="preserve">ż </w:t>
      </w:r>
      <w:r w:rsidRPr="009B42F4">
        <w:rPr>
          <w:rFonts w:ascii="Arial Narrow" w:hAnsi="Arial Narrow"/>
          <w:sz w:val="24"/>
          <w:szCs w:val="24"/>
        </w:rPr>
        <w:t>6 miesi</w:t>
      </w:r>
      <w:r w:rsidRPr="009B42F4">
        <w:rPr>
          <w:rFonts w:ascii="Arial Narrow" w:eastAsia="TimesNewRoman" w:hAnsi="Arial Narrow" w:cs="TimesNewRoman"/>
          <w:sz w:val="24"/>
          <w:szCs w:val="24"/>
        </w:rPr>
        <w:t>ę</w:t>
      </w:r>
      <w:r w:rsidRPr="009B42F4">
        <w:rPr>
          <w:rFonts w:ascii="Arial Narrow" w:hAnsi="Arial Narrow"/>
          <w:sz w:val="24"/>
          <w:szCs w:val="24"/>
        </w:rPr>
        <w:t>cy przed upływem terminu składania ofert albo wniosków o dopuszczenie do udziału w post</w:t>
      </w:r>
      <w:r w:rsidRPr="009B42F4">
        <w:rPr>
          <w:rFonts w:ascii="Arial Narrow" w:eastAsia="TimesNewRoman" w:hAnsi="Arial Narrow" w:cs="TimesNewRoman"/>
          <w:sz w:val="24"/>
          <w:szCs w:val="24"/>
        </w:rPr>
        <w:t>ę</w:t>
      </w:r>
      <w:r w:rsidRPr="009B42F4">
        <w:rPr>
          <w:rFonts w:ascii="Arial Narrow" w:hAnsi="Arial Narrow"/>
          <w:sz w:val="24"/>
          <w:szCs w:val="24"/>
        </w:rPr>
        <w:t>powaniu.</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Je</w:t>
      </w:r>
      <w:r w:rsidRPr="009B42F4">
        <w:rPr>
          <w:rFonts w:ascii="Arial Narrow" w:eastAsia="TimesNewRoman" w:hAnsi="Arial Narrow" w:cs="TimesNewRoman"/>
          <w:sz w:val="24"/>
          <w:szCs w:val="24"/>
        </w:rPr>
        <w:t>ż</w:t>
      </w:r>
      <w:r w:rsidRPr="009B42F4">
        <w:rPr>
          <w:rFonts w:ascii="Arial Narrow" w:hAnsi="Arial Narrow"/>
          <w:sz w:val="24"/>
          <w:szCs w:val="24"/>
        </w:rPr>
        <w:t>eli w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dokument dotyczy, nie wydaje si</w:t>
      </w:r>
      <w:r w:rsidRPr="009B42F4">
        <w:rPr>
          <w:rFonts w:ascii="Arial Narrow" w:eastAsia="TimesNewRoman" w:hAnsi="Arial Narrow" w:cs="TimesNewRoman"/>
          <w:sz w:val="24"/>
          <w:szCs w:val="24"/>
        </w:rPr>
        <w:t xml:space="preserve">ę </w:t>
      </w:r>
      <w:r w:rsidRPr="009B42F4">
        <w:rPr>
          <w:rFonts w:ascii="Arial Narrow" w:hAnsi="Arial Narrow"/>
          <w:sz w:val="24"/>
          <w:szCs w:val="24"/>
        </w:rPr>
        <w:t>dokumentu, o których mowa w pkt 6, zast</w:t>
      </w:r>
      <w:r w:rsidRPr="009B42F4">
        <w:rPr>
          <w:rFonts w:ascii="Arial Narrow" w:eastAsia="TimesNewRoman" w:hAnsi="Arial Narrow" w:cs="TimesNewRoman"/>
          <w:sz w:val="24"/>
          <w:szCs w:val="24"/>
        </w:rPr>
        <w:t>ę</w:t>
      </w:r>
      <w:r w:rsidRPr="009B42F4">
        <w:rPr>
          <w:rFonts w:ascii="Arial Narrow" w:hAnsi="Arial Narrow"/>
          <w:sz w:val="24"/>
          <w:szCs w:val="24"/>
        </w:rPr>
        <w:t>puje si</w:t>
      </w:r>
      <w:r w:rsidRPr="009B42F4">
        <w:rPr>
          <w:rFonts w:ascii="Arial Narrow" w:eastAsia="TimesNewRoman" w:hAnsi="Arial Narrow" w:cs="TimesNewRoman"/>
          <w:sz w:val="24"/>
          <w:szCs w:val="24"/>
        </w:rPr>
        <w:t xml:space="preserve">ę </w:t>
      </w:r>
      <w:r w:rsidRPr="009B42F4">
        <w:rPr>
          <w:rFonts w:ascii="Arial Narrow" w:hAnsi="Arial Narrow"/>
          <w:sz w:val="24"/>
          <w:szCs w:val="24"/>
        </w:rPr>
        <w:t>go dokumentem zawieraj</w:t>
      </w:r>
      <w:r w:rsidRPr="009B42F4">
        <w:rPr>
          <w:rFonts w:ascii="Arial Narrow" w:eastAsia="TimesNewRoman" w:hAnsi="Arial Narrow" w:cs="TimesNewRoman"/>
          <w:sz w:val="24"/>
          <w:szCs w:val="24"/>
        </w:rPr>
        <w:t>ą</w:t>
      </w:r>
      <w:r w:rsidRPr="009B42F4">
        <w:rPr>
          <w:rFonts w:ascii="Arial Narrow" w:hAnsi="Arial Narrow"/>
          <w:sz w:val="24"/>
          <w:szCs w:val="24"/>
        </w:rPr>
        <w:t>cym odpowiednio o</w:t>
      </w:r>
      <w:r w:rsidRPr="009B42F4">
        <w:rPr>
          <w:rFonts w:ascii="Arial Narrow" w:eastAsia="TimesNewRoman" w:hAnsi="Arial Narrow" w:cs="TimesNewRoman"/>
          <w:sz w:val="24"/>
          <w:szCs w:val="24"/>
        </w:rPr>
        <w:t>ś</w:t>
      </w:r>
      <w:r w:rsidRPr="009B42F4">
        <w:rPr>
          <w:rFonts w:ascii="Arial Narrow" w:hAnsi="Arial Narrow"/>
          <w:sz w:val="24"/>
          <w:szCs w:val="24"/>
        </w:rPr>
        <w:t>wiadczenie Wykonawcy, ze wskazaniem osoby albo osób uprawnionych do jego reprezentacji, lub o</w:t>
      </w:r>
      <w:r w:rsidRPr="009B42F4">
        <w:rPr>
          <w:rFonts w:ascii="Arial Narrow" w:eastAsia="TimesNewRoman" w:hAnsi="Arial Narrow" w:cs="TimesNewRoman"/>
          <w:sz w:val="24"/>
          <w:szCs w:val="24"/>
        </w:rPr>
        <w:t>ś</w:t>
      </w:r>
      <w:r w:rsidRPr="009B42F4">
        <w:rPr>
          <w:rFonts w:ascii="Arial Narrow" w:hAnsi="Arial Narrow"/>
          <w:sz w:val="24"/>
          <w:szCs w:val="24"/>
        </w:rPr>
        <w:t>wiadczenie osoby, której dokument miał dotyczy</w:t>
      </w:r>
      <w:r w:rsidRPr="009B42F4">
        <w:rPr>
          <w:rFonts w:ascii="Arial Narrow" w:eastAsia="TimesNewRoman" w:hAnsi="Arial Narrow" w:cs="TimesNewRoman"/>
          <w:sz w:val="24"/>
          <w:szCs w:val="24"/>
        </w:rPr>
        <w:t>ć</w:t>
      </w:r>
      <w:r w:rsidRPr="009B42F4">
        <w:rPr>
          <w:rFonts w:ascii="Arial Narrow" w:hAnsi="Arial Narrow"/>
          <w:sz w:val="24"/>
          <w:szCs w:val="24"/>
        </w:rPr>
        <w:t>, zło</w:t>
      </w:r>
      <w:r w:rsidRPr="009B42F4">
        <w:rPr>
          <w:rFonts w:ascii="Arial Narrow" w:eastAsia="TimesNewRoman" w:hAnsi="Arial Narrow" w:cs="TimesNewRoman"/>
          <w:sz w:val="24"/>
          <w:szCs w:val="24"/>
        </w:rPr>
        <w:t>ż</w:t>
      </w:r>
      <w:r w:rsidRPr="009B42F4">
        <w:rPr>
          <w:rFonts w:ascii="Arial Narrow" w:hAnsi="Arial Narrow"/>
          <w:sz w:val="24"/>
          <w:szCs w:val="24"/>
        </w:rPr>
        <w:t>one przed notariuszem lub przed organem s</w:t>
      </w:r>
      <w:r w:rsidRPr="009B42F4">
        <w:rPr>
          <w:rFonts w:ascii="Arial Narrow" w:eastAsia="TimesNewRoman" w:hAnsi="Arial Narrow" w:cs="TimesNewRoman"/>
          <w:sz w:val="24"/>
          <w:szCs w:val="24"/>
        </w:rPr>
        <w:t>ą</w:t>
      </w:r>
      <w:r w:rsidRPr="009B42F4">
        <w:rPr>
          <w:rFonts w:ascii="Arial Narrow" w:hAnsi="Arial Narrow"/>
          <w:sz w:val="24"/>
          <w:szCs w:val="24"/>
        </w:rPr>
        <w:t>dowym, administracyjnym albo organem samorz</w:t>
      </w:r>
      <w:r w:rsidRPr="009B42F4">
        <w:rPr>
          <w:rFonts w:ascii="Arial Narrow" w:eastAsia="TimesNewRoman" w:hAnsi="Arial Narrow" w:cs="TimesNewRoman"/>
          <w:sz w:val="24"/>
          <w:szCs w:val="24"/>
        </w:rPr>
        <w:t>ą</w:t>
      </w:r>
      <w:r w:rsidRPr="009B42F4">
        <w:rPr>
          <w:rFonts w:ascii="Arial Narrow" w:hAnsi="Arial Narrow"/>
          <w:sz w:val="24"/>
          <w:szCs w:val="24"/>
        </w:rPr>
        <w:t>du zawodowego lub gospodarczego wła</w:t>
      </w:r>
      <w:r w:rsidRPr="009B42F4">
        <w:rPr>
          <w:rFonts w:ascii="Arial Narrow" w:eastAsia="TimesNewRoman" w:hAnsi="Arial Narrow" w:cs="TimesNewRoman"/>
          <w:sz w:val="24"/>
          <w:szCs w:val="24"/>
        </w:rPr>
        <w:t>ś</w:t>
      </w:r>
      <w:r w:rsidRPr="009B42F4">
        <w:rPr>
          <w:rFonts w:ascii="Arial Narrow" w:hAnsi="Arial Narrow"/>
          <w:sz w:val="24"/>
          <w:szCs w:val="24"/>
        </w:rPr>
        <w:t>ciwym ze wzgl</w:t>
      </w:r>
      <w:r w:rsidRPr="009B42F4">
        <w:rPr>
          <w:rFonts w:ascii="Arial Narrow" w:eastAsia="TimesNewRoman" w:hAnsi="Arial Narrow" w:cs="TimesNewRoman"/>
          <w:sz w:val="24"/>
          <w:szCs w:val="24"/>
        </w:rPr>
        <w:t>ę</w:t>
      </w:r>
      <w:r w:rsidRPr="009B42F4">
        <w:rPr>
          <w:rFonts w:ascii="Arial Narrow" w:hAnsi="Arial Narrow"/>
          <w:sz w:val="24"/>
          <w:szCs w:val="24"/>
        </w:rPr>
        <w:t>du na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Wykonawcy lub miejsce zamieszkania tej osoby. Przepis pkt 6.2. stosuje si</w:t>
      </w:r>
      <w:r w:rsidRPr="009B42F4">
        <w:rPr>
          <w:rFonts w:ascii="Arial Narrow" w:eastAsia="TimesNewRoman" w:hAnsi="Arial Narrow" w:cs="TimesNewRoman"/>
          <w:sz w:val="24"/>
          <w:szCs w:val="24"/>
        </w:rPr>
        <w:t>ę</w:t>
      </w:r>
      <w:r w:rsidRPr="009B42F4">
        <w:rPr>
          <w:rFonts w:ascii="Arial Narrow" w:hAnsi="Arial Narrow"/>
          <w:sz w:val="24"/>
          <w:szCs w:val="24"/>
        </w:rPr>
        <w:t>.</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W przypadku w</w:t>
      </w:r>
      <w:r w:rsidRPr="009B42F4">
        <w:rPr>
          <w:rFonts w:ascii="Arial Narrow" w:eastAsia="TimesNewRoman" w:hAnsi="Arial Narrow" w:cs="TimesNewRoman"/>
          <w:sz w:val="24"/>
          <w:szCs w:val="24"/>
        </w:rPr>
        <w:t>ą</w:t>
      </w:r>
      <w:r w:rsidRPr="009B42F4">
        <w:rPr>
          <w:rFonts w:ascii="Arial Narrow" w:hAnsi="Arial Narrow"/>
          <w:sz w:val="24"/>
          <w:szCs w:val="24"/>
        </w:rPr>
        <w:t>tpliwo</w:t>
      </w:r>
      <w:r w:rsidRPr="009B42F4">
        <w:rPr>
          <w:rFonts w:ascii="Arial Narrow" w:eastAsia="TimesNewRoman" w:hAnsi="Arial Narrow" w:cs="TimesNewRoman"/>
          <w:sz w:val="24"/>
          <w:szCs w:val="24"/>
        </w:rPr>
        <w:t>ś</w:t>
      </w:r>
      <w:r w:rsidRPr="009B42F4">
        <w:rPr>
          <w:rFonts w:ascii="Arial Narrow" w:hAnsi="Arial Narrow"/>
          <w:sz w:val="24"/>
          <w:szCs w:val="24"/>
        </w:rPr>
        <w:t>ci co do tre</w:t>
      </w:r>
      <w:r w:rsidRPr="009B42F4">
        <w:rPr>
          <w:rFonts w:ascii="Arial Narrow" w:eastAsia="TimesNewRoman" w:hAnsi="Arial Narrow" w:cs="TimesNewRoman"/>
          <w:sz w:val="24"/>
          <w:szCs w:val="24"/>
        </w:rPr>
        <w:t>ś</w:t>
      </w:r>
      <w:r w:rsidRPr="009B42F4">
        <w:rPr>
          <w:rFonts w:ascii="Arial Narrow" w:hAnsi="Arial Narrow"/>
          <w:sz w:val="24"/>
          <w:szCs w:val="24"/>
        </w:rPr>
        <w:t>ci dokumentu zło</w:t>
      </w:r>
      <w:r w:rsidRPr="009B42F4">
        <w:rPr>
          <w:rFonts w:ascii="Arial Narrow" w:eastAsia="TimesNewRoman" w:hAnsi="Arial Narrow" w:cs="TimesNewRoman"/>
          <w:sz w:val="24"/>
          <w:szCs w:val="24"/>
        </w:rPr>
        <w:t>ż</w:t>
      </w:r>
      <w:r w:rsidRPr="009B42F4">
        <w:rPr>
          <w:rFonts w:ascii="Arial Narrow" w:hAnsi="Arial Narrow"/>
          <w:sz w:val="24"/>
          <w:szCs w:val="24"/>
        </w:rPr>
        <w:t>onego przez Wykonawc</w:t>
      </w:r>
      <w:r w:rsidRPr="009B42F4">
        <w:rPr>
          <w:rFonts w:ascii="Arial Narrow" w:eastAsia="TimesNewRoman" w:hAnsi="Arial Narrow" w:cs="TimesNewRoman"/>
          <w:sz w:val="24"/>
          <w:szCs w:val="24"/>
        </w:rPr>
        <w:t>ę</w:t>
      </w:r>
      <w:r w:rsidRPr="009B42F4">
        <w:rPr>
          <w:rFonts w:ascii="Arial Narrow" w:hAnsi="Arial Narrow"/>
          <w:sz w:val="24"/>
          <w:szCs w:val="24"/>
        </w:rPr>
        <w:t>, Zamawiaj</w:t>
      </w:r>
      <w:r w:rsidRPr="009B42F4">
        <w:rPr>
          <w:rFonts w:ascii="Arial Narrow" w:eastAsia="TimesNewRoman" w:hAnsi="Arial Narrow" w:cs="TimesNewRoman"/>
          <w:sz w:val="24"/>
          <w:szCs w:val="24"/>
        </w:rPr>
        <w:t>ą</w:t>
      </w:r>
      <w:r w:rsidRPr="009B42F4">
        <w:rPr>
          <w:rFonts w:ascii="Arial Narrow" w:hAnsi="Arial Narrow"/>
          <w:sz w:val="24"/>
          <w:szCs w:val="24"/>
        </w:rPr>
        <w:t>cy mo</w:t>
      </w:r>
      <w:r w:rsidRPr="009B42F4">
        <w:rPr>
          <w:rFonts w:ascii="Arial Narrow" w:eastAsia="TimesNewRoman" w:hAnsi="Arial Narrow" w:cs="TimesNewRoman"/>
          <w:sz w:val="24"/>
          <w:szCs w:val="24"/>
        </w:rPr>
        <w:t>ż</w:t>
      </w:r>
      <w:r w:rsidRPr="009B42F4">
        <w:rPr>
          <w:rFonts w:ascii="Arial Narrow" w:hAnsi="Arial Narrow"/>
          <w:sz w:val="24"/>
          <w:szCs w:val="24"/>
        </w:rPr>
        <w:t>e zwróci</w:t>
      </w:r>
      <w:r w:rsidRPr="009B42F4">
        <w:rPr>
          <w:rFonts w:ascii="Arial Narrow" w:eastAsia="TimesNewRoman" w:hAnsi="Arial Narrow" w:cs="TimesNewRoman"/>
          <w:sz w:val="24"/>
          <w:szCs w:val="24"/>
        </w:rPr>
        <w:t xml:space="preserve">ć </w:t>
      </w:r>
      <w:r w:rsidRPr="009B42F4">
        <w:rPr>
          <w:rFonts w:ascii="Arial Narrow" w:hAnsi="Arial Narrow"/>
          <w:sz w:val="24"/>
          <w:szCs w:val="24"/>
        </w:rPr>
        <w:t>si</w:t>
      </w:r>
      <w:r w:rsidRPr="009B42F4">
        <w:rPr>
          <w:rFonts w:ascii="Arial Narrow" w:eastAsia="TimesNewRoman" w:hAnsi="Arial Narrow" w:cs="TimesNewRoman"/>
          <w:sz w:val="24"/>
          <w:szCs w:val="24"/>
        </w:rPr>
        <w:t xml:space="preserve">ę </w:t>
      </w:r>
      <w:r w:rsidRPr="009B42F4">
        <w:rPr>
          <w:rFonts w:ascii="Arial Narrow" w:hAnsi="Arial Narrow"/>
          <w:sz w:val="24"/>
          <w:szCs w:val="24"/>
        </w:rPr>
        <w:t>do wła</w:t>
      </w:r>
      <w:r w:rsidRPr="009B42F4">
        <w:rPr>
          <w:rFonts w:ascii="Arial Narrow" w:eastAsia="TimesNewRoman" w:hAnsi="Arial Narrow" w:cs="TimesNewRoman"/>
          <w:sz w:val="24"/>
          <w:szCs w:val="24"/>
        </w:rPr>
        <w:t>ś</w:t>
      </w:r>
      <w:r w:rsidRPr="009B42F4">
        <w:rPr>
          <w:rFonts w:ascii="Arial Narrow" w:hAnsi="Arial Narrow"/>
          <w:sz w:val="24"/>
          <w:szCs w:val="24"/>
        </w:rPr>
        <w:t>ciwych organów odpowiednio kraju, w którym Wykonawca ma siedzib</w:t>
      </w:r>
      <w:r w:rsidRPr="009B42F4">
        <w:rPr>
          <w:rFonts w:ascii="Arial Narrow" w:eastAsia="TimesNewRoman" w:hAnsi="Arial Narrow" w:cs="TimesNewRoman"/>
          <w:sz w:val="24"/>
          <w:szCs w:val="24"/>
        </w:rPr>
        <w:t xml:space="preserve">ę </w:t>
      </w:r>
      <w:r w:rsidRPr="009B42F4">
        <w:rPr>
          <w:rFonts w:ascii="Arial Narrow" w:hAnsi="Arial Narrow"/>
          <w:sz w:val="24"/>
          <w:szCs w:val="24"/>
        </w:rPr>
        <w:t>lub miejsce zamieszkania lub miejsce zamieszkania ma osoba, której dokument dotyczy, o udzielenie niezb</w:t>
      </w:r>
      <w:r w:rsidRPr="009B42F4">
        <w:rPr>
          <w:rFonts w:ascii="Arial Narrow" w:eastAsia="TimesNewRoman" w:hAnsi="Arial Narrow" w:cs="TimesNewRoman"/>
          <w:sz w:val="24"/>
          <w:szCs w:val="24"/>
        </w:rPr>
        <w:t>ę</w:t>
      </w:r>
      <w:r w:rsidRPr="009B42F4">
        <w:rPr>
          <w:rFonts w:ascii="Arial Narrow" w:hAnsi="Arial Narrow"/>
          <w:sz w:val="24"/>
          <w:szCs w:val="24"/>
        </w:rPr>
        <w:t>dnych informacji dotycz</w:t>
      </w:r>
      <w:r w:rsidRPr="009B42F4">
        <w:rPr>
          <w:rFonts w:ascii="Arial Narrow" w:eastAsia="TimesNewRoman" w:hAnsi="Arial Narrow" w:cs="TimesNewRoman"/>
          <w:sz w:val="24"/>
          <w:szCs w:val="24"/>
        </w:rPr>
        <w:t>ą</w:t>
      </w:r>
      <w:r w:rsidRPr="009B42F4">
        <w:rPr>
          <w:rFonts w:ascii="Arial Narrow" w:hAnsi="Arial Narrow"/>
          <w:sz w:val="24"/>
          <w:szCs w:val="24"/>
        </w:rPr>
        <w:t>cych tego dokumentu.</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Wykaz niezb</w:t>
      </w:r>
      <w:r w:rsidRPr="009B42F4">
        <w:rPr>
          <w:rFonts w:ascii="Arial Narrow" w:eastAsia="TimesNewRoman" w:hAnsi="Arial Narrow" w:cs="TimesNewRoman"/>
          <w:sz w:val="24"/>
          <w:szCs w:val="24"/>
        </w:rPr>
        <w:t>ę</w:t>
      </w:r>
      <w:r w:rsidRPr="009B42F4">
        <w:rPr>
          <w:rFonts w:ascii="Arial Narrow" w:hAnsi="Arial Narrow"/>
          <w:sz w:val="24"/>
          <w:szCs w:val="24"/>
        </w:rPr>
        <w:t>dnych dokumentów i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składanych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na podstawie art. 125 ust. 1 ustawy:</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Zamawiaj</w:t>
      </w:r>
      <w:r w:rsidRPr="009B42F4">
        <w:rPr>
          <w:rFonts w:ascii="Arial Narrow" w:eastAsia="TimesNewRoman" w:hAnsi="Arial Narrow" w:cs="TimesNewRoman"/>
          <w:sz w:val="24"/>
          <w:szCs w:val="24"/>
        </w:rPr>
        <w:t>ą</w:t>
      </w:r>
      <w:r w:rsidRPr="009B42F4">
        <w:rPr>
          <w:rFonts w:ascii="Arial Narrow" w:hAnsi="Arial Narrow"/>
          <w:sz w:val="24"/>
          <w:szCs w:val="24"/>
        </w:rPr>
        <w:t xml:space="preserve">cy wymaga, aby Wykonawca </w:t>
      </w:r>
      <w:r w:rsidR="0096624A">
        <w:rPr>
          <w:rFonts w:ascii="Arial Narrow" w:hAnsi="Arial Narrow"/>
          <w:sz w:val="24"/>
          <w:szCs w:val="24"/>
        </w:rPr>
        <w:t>złożył ofertę</w:t>
      </w:r>
      <w:r w:rsidRPr="009B42F4">
        <w:rPr>
          <w:rFonts w:ascii="Arial Narrow" w:hAnsi="Arial Narrow"/>
          <w:sz w:val="24"/>
          <w:szCs w:val="24"/>
        </w:rPr>
        <w:t xml:space="preserve"> (zał</w:t>
      </w:r>
      <w:r w:rsidRPr="009B42F4">
        <w:rPr>
          <w:rFonts w:ascii="Arial Narrow" w:eastAsia="TimesNewRoman" w:hAnsi="Arial Narrow" w:cs="TimesNewRoman"/>
          <w:sz w:val="24"/>
          <w:szCs w:val="24"/>
        </w:rPr>
        <w:t>ą</w:t>
      </w:r>
      <w:r w:rsidR="0096624A">
        <w:rPr>
          <w:rFonts w:ascii="Arial Narrow" w:hAnsi="Arial Narrow"/>
          <w:sz w:val="24"/>
          <w:szCs w:val="24"/>
        </w:rPr>
        <w:t>cznik nr 1 do SWZ)</w:t>
      </w:r>
      <w:r w:rsidR="00C7731A">
        <w:rPr>
          <w:rFonts w:ascii="Arial Narrow" w:hAnsi="Arial Narrow"/>
          <w:sz w:val="24"/>
          <w:szCs w:val="24"/>
        </w:rPr>
        <w:t>.</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lastRenderedPageBreak/>
        <w:t>Zgodnie z art. 274 pkt. 1 ustawy Pzp, Zamawiaj</w:t>
      </w:r>
      <w:r w:rsidRPr="009B42F4">
        <w:rPr>
          <w:rFonts w:ascii="Arial Narrow" w:eastAsia="TimesNewRoman" w:hAnsi="Arial Narrow" w:cs="TimesNewRoman"/>
          <w:sz w:val="24"/>
          <w:szCs w:val="24"/>
        </w:rPr>
        <w:t>ą</w:t>
      </w:r>
      <w:r w:rsidRPr="009B42F4">
        <w:rPr>
          <w:rFonts w:ascii="Arial Narrow" w:hAnsi="Arial Narrow"/>
          <w:sz w:val="24"/>
          <w:szCs w:val="24"/>
        </w:rPr>
        <w:t>cy przed udzieleniem zamówienia wezwie Wykonawc</w:t>
      </w:r>
      <w:r w:rsidRPr="009B42F4">
        <w:rPr>
          <w:rFonts w:ascii="Arial Narrow" w:eastAsia="TimesNewRoman" w:hAnsi="Arial Narrow" w:cs="TimesNewRoman"/>
          <w:sz w:val="24"/>
          <w:szCs w:val="24"/>
        </w:rPr>
        <w:t>ę</w:t>
      </w:r>
      <w:r w:rsidRPr="009B42F4">
        <w:rPr>
          <w:rFonts w:ascii="Arial Narrow" w:hAnsi="Arial Narrow"/>
          <w:sz w:val="24"/>
          <w:szCs w:val="24"/>
        </w:rPr>
        <w:t>, którego oferta została najwy</w:t>
      </w:r>
      <w:r w:rsidRPr="009B42F4">
        <w:rPr>
          <w:rFonts w:ascii="Arial Narrow" w:eastAsia="TimesNewRoman" w:hAnsi="Arial Narrow" w:cs="TimesNewRoman"/>
          <w:sz w:val="24"/>
          <w:szCs w:val="24"/>
        </w:rPr>
        <w:t>ż</w:t>
      </w:r>
      <w:r w:rsidRPr="009B42F4">
        <w:rPr>
          <w:rFonts w:ascii="Arial Narrow" w:hAnsi="Arial Narrow"/>
          <w:sz w:val="24"/>
          <w:szCs w:val="24"/>
        </w:rPr>
        <w:t>ej oceniona, do zło</w:t>
      </w:r>
      <w:r w:rsidRPr="009B42F4">
        <w:rPr>
          <w:rFonts w:ascii="Arial Narrow" w:eastAsia="TimesNewRoman" w:hAnsi="Arial Narrow" w:cs="TimesNewRoman"/>
          <w:sz w:val="24"/>
          <w:szCs w:val="24"/>
        </w:rPr>
        <w:t>ż</w:t>
      </w:r>
      <w:r w:rsidRPr="009B42F4">
        <w:rPr>
          <w:rFonts w:ascii="Arial Narrow" w:hAnsi="Arial Narrow"/>
          <w:sz w:val="24"/>
          <w:szCs w:val="24"/>
        </w:rPr>
        <w:t>enia w terminie 5 dni, aktualnych na dzie</w:t>
      </w:r>
      <w:r w:rsidRPr="009B42F4">
        <w:rPr>
          <w:rFonts w:ascii="Arial Narrow" w:eastAsia="TimesNewRoman" w:hAnsi="Arial Narrow" w:cs="TimesNewRoman"/>
          <w:sz w:val="24"/>
          <w:szCs w:val="24"/>
        </w:rPr>
        <w:t xml:space="preserve">ń </w:t>
      </w:r>
      <w:r w:rsidRPr="009B42F4">
        <w:rPr>
          <w:rFonts w:ascii="Arial Narrow" w:hAnsi="Arial Narrow"/>
          <w:sz w:val="24"/>
          <w:szCs w:val="24"/>
        </w:rPr>
        <w:t>zło</w:t>
      </w:r>
      <w:r w:rsidRPr="009B42F4">
        <w:rPr>
          <w:rFonts w:ascii="Arial Narrow" w:eastAsia="TimesNewRoman" w:hAnsi="Arial Narrow" w:cs="TimesNewRoman"/>
          <w:sz w:val="24"/>
          <w:szCs w:val="24"/>
        </w:rPr>
        <w:t>ż</w:t>
      </w:r>
      <w:r w:rsidRPr="009B42F4">
        <w:rPr>
          <w:rFonts w:ascii="Arial Narrow" w:hAnsi="Arial Narrow"/>
          <w:sz w:val="24"/>
          <w:szCs w:val="24"/>
        </w:rPr>
        <w:t>enia nast</w:t>
      </w:r>
      <w:r w:rsidRPr="009B42F4">
        <w:rPr>
          <w:rFonts w:ascii="Arial Narrow" w:eastAsia="TimesNewRoman" w:hAnsi="Arial Narrow" w:cs="TimesNewRoman"/>
          <w:sz w:val="24"/>
          <w:szCs w:val="24"/>
        </w:rPr>
        <w:t>ę</w:t>
      </w:r>
      <w:r w:rsidRPr="009B42F4">
        <w:rPr>
          <w:rFonts w:ascii="Arial Narrow" w:hAnsi="Arial Narrow"/>
          <w:sz w:val="24"/>
          <w:szCs w:val="24"/>
        </w:rPr>
        <w:t>puj</w:t>
      </w:r>
      <w:r w:rsidRPr="009B42F4">
        <w:rPr>
          <w:rFonts w:ascii="Arial Narrow" w:eastAsia="TimesNewRoman" w:hAnsi="Arial Narrow" w:cs="TimesNewRoman"/>
          <w:sz w:val="24"/>
          <w:szCs w:val="24"/>
        </w:rPr>
        <w:t>ą</w:t>
      </w:r>
      <w:r w:rsidRPr="009B42F4">
        <w:rPr>
          <w:rFonts w:ascii="Arial Narrow" w:hAnsi="Arial Narrow"/>
          <w:sz w:val="24"/>
          <w:szCs w:val="24"/>
        </w:rPr>
        <w:t xml:space="preserve">cych podmiotowych </w:t>
      </w:r>
      <w:r w:rsidRPr="009B42F4">
        <w:rPr>
          <w:rFonts w:ascii="Arial Narrow" w:eastAsia="TimesNewRoman" w:hAnsi="Arial Narrow" w:cs="TimesNewRoman"/>
          <w:sz w:val="24"/>
          <w:szCs w:val="24"/>
        </w:rPr>
        <w:t>ś</w:t>
      </w:r>
      <w:r w:rsidRPr="009B42F4">
        <w:rPr>
          <w:rFonts w:ascii="Arial Narrow" w:hAnsi="Arial Narrow"/>
          <w:sz w:val="24"/>
          <w:szCs w:val="24"/>
        </w:rPr>
        <w:t>rodków dowodowych</w:t>
      </w:r>
    </w:p>
    <w:p w:rsidR="00F76719" w:rsidRPr="009B42F4"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76719" w:rsidRDefault="00F76719" w:rsidP="00F76719">
      <w:pPr>
        <w:pStyle w:val="Akapitzlist"/>
        <w:numPr>
          <w:ilvl w:val="1"/>
          <w:numId w:val="24"/>
        </w:numPr>
        <w:autoSpaceDN w:val="0"/>
        <w:adjustRightInd w:val="0"/>
        <w:ind w:left="709"/>
        <w:jc w:val="both"/>
        <w:rPr>
          <w:rFonts w:ascii="Arial Narrow" w:hAnsi="Arial Narrow"/>
          <w:sz w:val="24"/>
          <w:szCs w:val="24"/>
        </w:rPr>
      </w:pPr>
      <w:r w:rsidRPr="009B42F4">
        <w:rPr>
          <w:rFonts w:ascii="Arial Narrow" w:hAnsi="Arial Narrow"/>
          <w:sz w:val="24"/>
          <w:szCs w:val="24"/>
        </w:rPr>
        <w:t>oświadczenia wykonawcy, w zakresie art. 108 ust. 1 pkt 5 ustawy Pzp, o braku przynależności do tej samej grupy kapitałowej w rozumieniu ustawy z dnia 16 lutego 2007 r.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5 do SWZ);</w:t>
      </w:r>
    </w:p>
    <w:p w:rsidR="00C7731A" w:rsidRPr="00C7731A" w:rsidRDefault="00C7731A" w:rsidP="00C7731A">
      <w:pPr>
        <w:pStyle w:val="Akapitzlist"/>
        <w:numPr>
          <w:ilvl w:val="1"/>
          <w:numId w:val="24"/>
        </w:numPr>
        <w:autoSpaceDN w:val="0"/>
        <w:adjustRightInd w:val="0"/>
        <w:ind w:left="709"/>
        <w:jc w:val="both"/>
        <w:rPr>
          <w:rFonts w:ascii="Arial Narrow" w:hAnsi="Arial Narrow"/>
          <w:sz w:val="24"/>
          <w:szCs w:val="24"/>
        </w:rPr>
      </w:pPr>
      <w:r w:rsidRPr="00C7731A">
        <w:rPr>
          <w:rFonts w:ascii="Arial Narrow" w:eastAsia="Calibri" w:hAnsi="Arial Narrow" w:cs="Segoe UI"/>
          <w:sz w:val="24"/>
          <w:szCs w:val="24"/>
        </w:rPr>
        <w:t>dokument potwierdzający, że obrót energią elektryczną, będący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Wykonawca nie jest obowi</w:t>
      </w:r>
      <w:r w:rsidRPr="009B42F4">
        <w:rPr>
          <w:rFonts w:ascii="Arial Narrow" w:eastAsia="TimesNewRoman" w:hAnsi="Arial Narrow" w:cs="TimesNewRoman"/>
          <w:sz w:val="24"/>
          <w:szCs w:val="24"/>
        </w:rPr>
        <w:t>ą</w:t>
      </w:r>
      <w:r w:rsidRPr="009B42F4">
        <w:rPr>
          <w:rFonts w:ascii="Arial Narrow" w:hAnsi="Arial Narrow"/>
          <w:sz w:val="24"/>
          <w:szCs w:val="24"/>
        </w:rPr>
        <w:t>zany do zło</w:t>
      </w:r>
      <w:r w:rsidRPr="009B42F4">
        <w:rPr>
          <w:rFonts w:ascii="Arial Narrow" w:eastAsia="TimesNewRoman" w:hAnsi="Arial Narrow" w:cs="TimesNewRoman"/>
          <w:sz w:val="24"/>
          <w:szCs w:val="24"/>
        </w:rPr>
        <w:t>ż</w:t>
      </w:r>
      <w:r w:rsidRPr="009B42F4">
        <w:rPr>
          <w:rFonts w:ascii="Arial Narrow" w:hAnsi="Arial Narrow"/>
          <w:sz w:val="24"/>
          <w:szCs w:val="24"/>
        </w:rPr>
        <w:t>enia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lub dokumentów potwierdzaj</w:t>
      </w:r>
      <w:r w:rsidRPr="009B42F4">
        <w:rPr>
          <w:rFonts w:ascii="Arial Narrow" w:eastAsia="TimesNewRoman" w:hAnsi="Arial Narrow" w:cs="TimesNewRoman"/>
          <w:sz w:val="24"/>
          <w:szCs w:val="24"/>
        </w:rPr>
        <w:t>ą</w:t>
      </w:r>
      <w:r w:rsidRPr="009B42F4">
        <w:rPr>
          <w:rFonts w:ascii="Arial Narrow" w:hAnsi="Arial Narrow"/>
          <w:sz w:val="24"/>
          <w:szCs w:val="24"/>
        </w:rPr>
        <w:t>cych okoliczno</w:t>
      </w:r>
      <w:r w:rsidRPr="009B42F4">
        <w:rPr>
          <w:rFonts w:ascii="Arial Narrow" w:eastAsia="TimesNewRoman" w:hAnsi="Arial Narrow" w:cs="TimesNewRoman"/>
          <w:sz w:val="24"/>
          <w:szCs w:val="24"/>
        </w:rPr>
        <w:t>ś</w:t>
      </w:r>
      <w:r w:rsidRPr="009B42F4">
        <w:rPr>
          <w:rFonts w:ascii="Arial Narrow" w:hAnsi="Arial Narrow"/>
          <w:sz w:val="24"/>
          <w:szCs w:val="24"/>
        </w:rPr>
        <w:t>ci, o których mowa w art. 125 ust. 1 ustawy, je</w:t>
      </w:r>
      <w:r w:rsidRPr="009B42F4">
        <w:rPr>
          <w:rFonts w:ascii="Arial Narrow" w:eastAsia="TimesNewRoman" w:hAnsi="Arial Narrow" w:cs="TimesNewRoman"/>
          <w:sz w:val="24"/>
          <w:szCs w:val="24"/>
        </w:rPr>
        <w:t>ż</w:t>
      </w:r>
      <w:r w:rsidRPr="009B42F4">
        <w:rPr>
          <w:rFonts w:ascii="Arial Narrow" w:hAnsi="Arial Narrow"/>
          <w:sz w:val="24"/>
          <w:szCs w:val="24"/>
        </w:rPr>
        <w:t>eli Zamawiaj</w:t>
      </w:r>
      <w:r w:rsidRPr="009B42F4">
        <w:rPr>
          <w:rFonts w:ascii="Arial Narrow" w:eastAsia="TimesNewRoman" w:hAnsi="Arial Narrow" w:cs="TimesNewRoman"/>
          <w:sz w:val="24"/>
          <w:szCs w:val="24"/>
        </w:rPr>
        <w:t>ą</w:t>
      </w:r>
      <w:r w:rsidRPr="009B42F4">
        <w:rPr>
          <w:rFonts w:ascii="Arial Narrow" w:hAnsi="Arial Narrow"/>
          <w:sz w:val="24"/>
          <w:szCs w:val="24"/>
        </w:rPr>
        <w:t>cy posiada o</w:t>
      </w:r>
      <w:r w:rsidRPr="009B42F4">
        <w:rPr>
          <w:rFonts w:ascii="Arial Narrow" w:eastAsia="TimesNewRoman" w:hAnsi="Arial Narrow" w:cs="TimesNewRoman"/>
          <w:sz w:val="24"/>
          <w:szCs w:val="24"/>
        </w:rPr>
        <w:t>ś</w:t>
      </w:r>
      <w:r w:rsidRPr="009B42F4">
        <w:rPr>
          <w:rFonts w:ascii="Arial Narrow" w:hAnsi="Arial Narrow"/>
          <w:sz w:val="24"/>
          <w:szCs w:val="24"/>
        </w:rPr>
        <w:t>wiadczenia lub dokumenty dotycz</w:t>
      </w:r>
      <w:r w:rsidRPr="009B42F4">
        <w:rPr>
          <w:rFonts w:ascii="Arial Narrow" w:eastAsia="TimesNewRoman" w:hAnsi="Arial Narrow" w:cs="TimesNewRoman"/>
          <w:sz w:val="24"/>
          <w:szCs w:val="24"/>
        </w:rPr>
        <w:t>ą</w:t>
      </w:r>
      <w:r w:rsidRPr="009B42F4">
        <w:rPr>
          <w:rFonts w:ascii="Arial Narrow" w:hAnsi="Arial Narrow"/>
          <w:sz w:val="24"/>
          <w:szCs w:val="24"/>
        </w:rPr>
        <w:t>ce tego Wykonawcy lub mo</w:t>
      </w:r>
      <w:r w:rsidRPr="009B42F4">
        <w:rPr>
          <w:rFonts w:ascii="Arial Narrow" w:eastAsia="TimesNewRoman" w:hAnsi="Arial Narrow" w:cs="TimesNewRoman"/>
          <w:sz w:val="24"/>
          <w:szCs w:val="24"/>
        </w:rPr>
        <w:t>ż</w:t>
      </w:r>
      <w:r w:rsidRPr="009B42F4">
        <w:rPr>
          <w:rFonts w:ascii="Arial Narrow" w:hAnsi="Arial Narrow"/>
          <w:sz w:val="24"/>
          <w:szCs w:val="24"/>
        </w:rPr>
        <w:t>e je uzyska</w:t>
      </w:r>
      <w:r w:rsidRPr="009B42F4">
        <w:rPr>
          <w:rFonts w:ascii="Arial Narrow" w:eastAsia="TimesNewRoman" w:hAnsi="Arial Narrow" w:cs="TimesNewRoman"/>
          <w:sz w:val="24"/>
          <w:szCs w:val="24"/>
        </w:rPr>
        <w:t xml:space="preserve">ć </w:t>
      </w:r>
      <w:r w:rsidRPr="009B42F4">
        <w:rPr>
          <w:rFonts w:ascii="Arial Narrow" w:hAnsi="Arial Narrow"/>
          <w:sz w:val="24"/>
          <w:szCs w:val="24"/>
        </w:rPr>
        <w:t>za pomoc</w:t>
      </w:r>
      <w:r w:rsidRPr="009B42F4">
        <w:rPr>
          <w:rFonts w:ascii="Arial Narrow" w:eastAsia="TimesNewRoman" w:hAnsi="Arial Narrow" w:cs="TimesNewRoman"/>
          <w:sz w:val="24"/>
          <w:szCs w:val="24"/>
        </w:rPr>
        <w:t xml:space="preserve">ą </w:t>
      </w:r>
      <w:r w:rsidRPr="009B42F4">
        <w:rPr>
          <w:rFonts w:ascii="Arial Narrow" w:hAnsi="Arial Narrow"/>
          <w:sz w:val="24"/>
          <w:szCs w:val="24"/>
        </w:rPr>
        <w:t>bezpłatnych i ogólnodost</w:t>
      </w:r>
      <w:r w:rsidRPr="009B42F4">
        <w:rPr>
          <w:rFonts w:ascii="Arial Narrow" w:eastAsia="TimesNewRoman" w:hAnsi="Arial Narrow" w:cs="TimesNewRoman"/>
          <w:sz w:val="24"/>
          <w:szCs w:val="24"/>
        </w:rPr>
        <w:t>ę</w:t>
      </w:r>
      <w:r w:rsidRPr="009B42F4">
        <w:rPr>
          <w:rFonts w:ascii="Arial Narrow" w:hAnsi="Arial Narrow"/>
          <w:sz w:val="24"/>
          <w:szCs w:val="24"/>
        </w:rPr>
        <w:t>pnych baz danych, w szczególno</w:t>
      </w:r>
      <w:r w:rsidRPr="009B42F4">
        <w:rPr>
          <w:rFonts w:ascii="Arial Narrow" w:eastAsia="TimesNewRoman" w:hAnsi="Arial Narrow" w:cs="TimesNewRoman"/>
          <w:sz w:val="24"/>
          <w:szCs w:val="24"/>
        </w:rPr>
        <w:t>ś</w:t>
      </w:r>
      <w:r w:rsidRPr="009B42F4">
        <w:rPr>
          <w:rFonts w:ascii="Arial Narrow" w:hAnsi="Arial Narrow"/>
          <w:sz w:val="24"/>
          <w:szCs w:val="24"/>
        </w:rPr>
        <w:t>ci rejestrów publicznych w rozumieniu ustawy z dnia 17 lutego 2005 r. o informatyzacji działalno</w:t>
      </w:r>
      <w:r w:rsidRPr="009B42F4">
        <w:rPr>
          <w:rFonts w:ascii="Arial Narrow" w:eastAsia="TimesNewRoman" w:hAnsi="Arial Narrow" w:cs="TimesNewRoman"/>
          <w:sz w:val="24"/>
          <w:szCs w:val="24"/>
        </w:rPr>
        <w:t>ś</w:t>
      </w:r>
      <w:r w:rsidRPr="009B42F4">
        <w:rPr>
          <w:rFonts w:ascii="Arial Narrow" w:hAnsi="Arial Narrow"/>
          <w:sz w:val="24"/>
          <w:szCs w:val="24"/>
        </w:rPr>
        <w:t>ci podmiotów realizuj</w:t>
      </w:r>
      <w:r w:rsidRPr="009B42F4">
        <w:rPr>
          <w:rFonts w:ascii="Arial Narrow" w:eastAsia="TimesNewRoman" w:hAnsi="Arial Narrow" w:cs="TimesNewRoman"/>
          <w:sz w:val="24"/>
          <w:szCs w:val="24"/>
        </w:rPr>
        <w:t>ą</w:t>
      </w:r>
      <w:r w:rsidRPr="009B42F4">
        <w:rPr>
          <w:rFonts w:ascii="Arial Narrow" w:hAnsi="Arial Narrow"/>
          <w:sz w:val="24"/>
          <w:szCs w:val="24"/>
        </w:rPr>
        <w:t>cych zadania publiczne (Dz. U. z 2014 r. poz. 1114 oraz z 2016 r. poz. 352).</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W przypadku wskazania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dost</w:t>
      </w:r>
      <w:r w:rsidRPr="009B42F4">
        <w:rPr>
          <w:rFonts w:ascii="Arial Narrow" w:eastAsia="TimesNewRoman" w:hAnsi="Arial Narrow" w:cs="TimesNewRoman"/>
          <w:sz w:val="24"/>
          <w:szCs w:val="24"/>
        </w:rPr>
        <w:t>ę</w:t>
      </w:r>
      <w:r w:rsidRPr="009B42F4">
        <w:rPr>
          <w:rFonts w:ascii="Arial Narrow" w:hAnsi="Arial Narrow"/>
          <w:sz w:val="24"/>
          <w:szCs w:val="24"/>
        </w:rPr>
        <w:t>pno</w:t>
      </w:r>
      <w:r w:rsidRPr="009B42F4">
        <w:rPr>
          <w:rFonts w:ascii="Arial Narrow" w:eastAsia="TimesNewRoman" w:hAnsi="Arial Narrow" w:cs="TimesNewRoman"/>
          <w:sz w:val="24"/>
          <w:szCs w:val="24"/>
        </w:rPr>
        <w:t>ś</w:t>
      </w:r>
      <w:r w:rsidRPr="009B42F4">
        <w:rPr>
          <w:rFonts w:ascii="Arial Narrow" w:hAnsi="Arial Narrow"/>
          <w:sz w:val="24"/>
          <w:szCs w:val="24"/>
        </w:rPr>
        <w:t>ci o</w:t>
      </w:r>
      <w:r w:rsidRPr="009B42F4">
        <w:rPr>
          <w:rFonts w:ascii="Arial Narrow" w:eastAsia="TimesNewRoman" w:hAnsi="Arial Narrow" w:cs="TimesNewRoman"/>
          <w:sz w:val="24"/>
          <w:szCs w:val="24"/>
        </w:rPr>
        <w:t>ś</w:t>
      </w:r>
      <w:r w:rsidRPr="009B42F4">
        <w:rPr>
          <w:rFonts w:ascii="Arial Narrow" w:hAnsi="Arial Narrow"/>
          <w:sz w:val="24"/>
          <w:szCs w:val="24"/>
        </w:rPr>
        <w:t>wiadcze</w:t>
      </w:r>
      <w:r w:rsidRPr="009B42F4">
        <w:rPr>
          <w:rFonts w:ascii="Arial Narrow" w:eastAsia="TimesNewRoman" w:hAnsi="Arial Narrow" w:cs="TimesNewRoman"/>
          <w:sz w:val="24"/>
          <w:szCs w:val="24"/>
        </w:rPr>
        <w:t xml:space="preserve">ń </w:t>
      </w:r>
      <w:r w:rsidRPr="009B42F4">
        <w:rPr>
          <w:rFonts w:ascii="Arial Narrow" w:hAnsi="Arial Narrow"/>
          <w:sz w:val="24"/>
          <w:szCs w:val="24"/>
        </w:rPr>
        <w:t>lub dokumentów, o których mowa w pkt 9, w formie elektronicznej pod okre</w:t>
      </w:r>
      <w:r w:rsidRPr="009B42F4">
        <w:rPr>
          <w:rFonts w:ascii="Arial Narrow" w:eastAsia="TimesNewRoman" w:hAnsi="Arial Narrow" w:cs="TimesNewRoman"/>
          <w:sz w:val="24"/>
          <w:szCs w:val="24"/>
        </w:rPr>
        <w:t>ś</w:t>
      </w:r>
      <w:r w:rsidRPr="009B42F4">
        <w:rPr>
          <w:rFonts w:ascii="Arial Narrow" w:hAnsi="Arial Narrow"/>
          <w:sz w:val="24"/>
          <w:szCs w:val="24"/>
        </w:rPr>
        <w:t>lonymi adresami internetowymi ogólnodost</w:t>
      </w:r>
      <w:r w:rsidRPr="009B42F4">
        <w:rPr>
          <w:rFonts w:ascii="Arial Narrow" w:eastAsia="TimesNewRoman" w:hAnsi="Arial Narrow" w:cs="TimesNewRoman"/>
          <w:sz w:val="24"/>
          <w:szCs w:val="24"/>
        </w:rPr>
        <w:t>ę</w:t>
      </w:r>
      <w:r w:rsidRPr="009B42F4">
        <w:rPr>
          <w:rFonts w:ascii="Arial Narrow" w:hAnsi="Arial Narrow"/>
          <w:sz w:val="24"/>
          <w:szCs w:val="24"/>
        </w:rPr>
        <w:t>pnych i bezpłatnych baz danych, Zamawiaj</w:t>
      </w:r>
      <w:r w:rsidRPr="009B42F4">
        <w:rPr>
          <w:rFonts w:ascii="Arial Narrow" w:eastAsia="TimesNewRoman" w:hAnsi="Arial Narrow" w:cs="TimesNewRoman"/>
          <w:sz w:val="24"/>
          <w:szCs w:val="24"/>
        </w:rPr>
        <w:t>ą</w:t>
      </w:r>
      <w:r w:rsidRPr="009B42F4">
        <w:rPr>
          <w:rFonts w:ascii="Arial Narrow" w:hAnsi="Arial Narrow"/>
          <w:sz w:val="24"/>
          <w:szCs w:val="24"/>
        </w:rPr>
        <w:t>cy pobiera samodzielnie z tych baz danych wskazane przez Wykonawc</w:t>
      </w:r>
      <w:r w:rsidRPr="009B42F4">
        <w:rPr>
          <w:rFonts w:ascii="Arial Narrow" w:eastAsia="TimesNewRoman" w:hAnsi="Arial Narrow" w:cs="TimesNewRoman"/>
          <w:sz w:val="24"/>
          <w:szCs w:val="24"/>
        </w:rPr>
        <w:t xml:space="preserve">ę </w:t>
      </w: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wiadczenia lub dokumenty.</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Dokumenty inne ni</w:t>
      </w:r>
      <w:r w:rsidRPr="009B42F4">
        <w:rPr>
          <w:rFonts w:ascii="Arial Narrow" w:eastAsia="TimesNewRoman" w:hAnsi="Arial Narrow" w:cs="TimesNewRoman"/>
          <w:sz w:val="24"/>
          <w:szCs w:val="24"/>
        </w:rPr>
        <w:t xml:space="preserve">ż </w:t>
      </w:r>
      <w:r w:rsidRPr="009B42F4">
        <w:rPr>
          <w:rFonts w:ascii="Arial Narrow" w:hAnsi="Arial Narrow"/>
          <w:sz w:val="24"/>
          <w:szCs w:val="24"/>
        </w:rPr>
        <w:t>o</w:t>
      </w:r>
      <w:r w:rsidRPr="009B42F4">
        <w:rPr>
          <w:rFonts w:ascii="Arial Narrow" w:eastAsia="TimesNewRoman" w:hAnsi="Arial Narrow" w:cs="TimesNewRoman"/>
          <w:sz w:val="24"/>
          <w:szCs w:val="24"/>
        </w:rPr>
        <w:t>ś</w:t>
      </w:r>
      <w:r w:rsidRPr="009B42F4">
        <w:rPr>
          <w:rFonts w:ascii="Arial Narrow" w:hAnsi="Arial Narrow"/>
          <w:sz w:val="24"/>
          <w:szCs w:val="24"/>
        </w:rPr>
        <w:t>wiadczenia, składane s</w:t>
      </w:r>
      <w:r w:rsidRPr="009B42F4">
        <w:rPr>
          <w:rFonts w:ascii="Arial Narrow" w:eastAsia="TimesNewRoman" w:hAnsi="Arial Narrow" w:cs="TimesNewRoman"/>
          <w:sz w:val="24"/>
          <w:szCs w:val="24"/>
        </w:rPr>
        <w:t xml:space="preserve">ą </w:t>
      </w:r>
      <w:r w:rsidRPr="009B42F4">
        <w:rPr>
          <w:rFonts w:ascii="Arial Narrow" w:hAnsi="Arial Narrow"/>
          <w:sz w:val="24"/>
          <w:szCs w:val="24"/>
        </w:rPr>
        <w:t>w oryginale lub kopii po</w:t>
      </w:r>
      <w:r w:rsidRPr="009B42F4">
        <w:rPr>
          <w:rFonts w:ascii="Arial Narrow" w:eastAsia="TimesNewRoman" w:hAnsi="Arial Narrow" w:cs="TimesNewRoman"/>
          <w:sz w:val="24"/>
          <w:szCs w:val="24"/>
        </w:rPr>
        <w:t>ś</w:t>
      </w:r>
      <w:r w:rsidRPr="009B42F4">
        <w:rPr>
          <w:rFonts w:ascii="Arial Narrow" w:hAnsi="Arial Narrow"/>
          <w:sz w:val="24"/>
          <w:szCs w:val="24"/>
        </w:rPr>
        <w:t>wiadczonej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Po</w:t>
      </w:r>
      <w:r w:rsidRPr="009B42F4">
        <w:rPr>
          <w:rFonts w:ascii="Arial Narrow" w:eastAsia="TimesNewRoman" w:hAnsi="Arial Narrow" w:cs="TimesNewRoman"/>
          <w:sz w:val="24"/>
          <w:szCs w:val="24"/>
        </w:rPr>
        <w:t>ś</w:t>
      </w:r>
      <w:r w:rsidRPr="009B42F4">
        <w:rPr>
          <w:rFonts w:ascii="Arial Narrow" w:hAnsi="Arial Narrow"/>
          <w:sz w:val="24"/>
          <w:szCs w:val="24"/>
        </w:rPr>
        <w:t>wiadczenia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 dokonuje odpowiednio Wykonawca, podmiot, na którego zdolno</w:t>
      </w:r>
      <w:r w:rsidRPr="009B42F4">
        <w:rPr>
          <w:rFonts w:ascii="Arial Narrow" w:eastAsia="TimesNewRoman" w:hAnsi="Arial Narrow" w:cs="TimesNewRoman"/>
          <w:sz w:val="24"/>
          <w:szCs w:val="24"/>
        </w:rPr>
        <w:t>ś</w:t>
      </w:r>
      <w:r w:rsidRPr="009B42F4">
        <w:rPr>
          <w:rFonts w:ascii="Arial Narrow" w:hAnsi="Arial Narrow"/>
          <w:sz w:val="24"/>
          <w:szCs w:val="24"/>
        </w:rPr>
        <w:t>ciach lub sytuacji polega Wykonawca, Wykonawcy wspólnie ubiegaj</w:t>
      </w:r>
      <w:r w:rsidRPr="009B42F4">
        <w:rPr>
          <w:rFonts w:ascii="Arial Narrow" w:eastAsia="TimesNewRoman" w:hAnsi="Arial Narrow" w:cs="TimesNewRoman"/>
          <w:sz w:val="24"/>
          <w:szCs w:val="24"/>
        </w:rPr>
        <w:t>ą</w:t>
      </w:r>
      <w:r w:rsidRPr="009B42F4">
        <w:rPr>
          <w:rFonts w:ascii="Arial Narrow" w:hAnsi="Arial Narrow"/>
          <w:sz w:val="24"/>
          <w:szCs w:val="24"/>
        </w:rPr>
        <w:t>cy si</w:t>
      </w:r>
      <w:r w:rsidRPr="009B42F4">
        <w:rPr>
          <w:rFonts w:ascii="Arial Narrow" w:eastAsia="TimesNewRoman" w:hAnsi="Arial Narrow" w:cs="TimesNewRoman"/>
          <w:sz w:val="24"/>
          <w:szCs w:val="24"/>
        </w:rPr>
        <w:t xml:space="preserve">ę </w:t>
      </w:r>
      <w:r w:rsidRPr="009B42F4">
        <w:rPr>
          <w:rFonts w:ascii="Arial Narrow" w:hAnsi="Arial Narrow"/>
          <w:sz w:val="24"/>
          <w:szCs w:val="24"/>
        </w:rPr>
        <w:t>o udzielenie zamówienia publicznego albo podwykonawca, w zakresie dokumentów, które ka</w:t>
      </w:r>
      <w:r w:rsidRPr="009B42F4">
        <w:rPr>
          <w:rFonts w:ascii="Arial Narrow" w:eastAsia="TimesNewRoman" w:hAnsi="Arial Narrow" w:cs="TimesNewRoman"/>
          <w:sz w:val="24"/>
          <w:szCs w:val="24"/>
        </w:rPr>
        <w:t>ż</w:t>
      </w:r>
      <w:r w:rsidRPr="009B42F4">
        <w:rPr>
          <w:rFonts w:ascii="Arial Narrow" w:hAnsi="Arial Narrow"/>
          <w:sz w:val="24"/>
          <w:szCs w:val="24"/>
        </w:rPr>
        <w:t>dego z nich dotycz</w:t>
      </w:r>
      <w:r w:rsidRPr="009B42F4">
        <w:rPr>
          <w:rFonts w:ascii="Arial Narrow" w:eastAsia="TimesNewRoman" w:hAnsi="Arial Narrow" w:cs="TimesNewRoman"/>
          <w:sz w:val="24"/>
          <w:szCs w:val="24"/>
        </w:rPr>
        <w:t>ą</w:t>
      </w:r>
      <w:r w:rsidRPr="009B42F4">
        <w:rPr>
          <w:rFonts w:ascii="Arial Narrow" w:hAnsi="Arial Narrow"/>
          <w:sz w:val="24"/>
          <w:szCs w:val="24"/>
        </w:rPr>
        <w:t>.</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Po</w:t>
      </w:r>
      <w:r w:rsidRPr="009B42F4">
        <w:rPr>
          <w:rFonts w:ascii="Arial Narrow" w:eastAsia="TimesNewRoman" w:hAnsi="Arial Narrow" w:cs="TimesNewRoman"/>
          <w:sz w:val="24"/>
          <w:szCs w:val="24"/>
        </w:rPr>
        <w:t>ś</w:t>
      </w:r>
      <w:r w:rsidRPr="009B42F4">
        <w:rPr>
          <w:rFonts w:ascii="Arial Narrow" w:hAnsi="Arial Narrow"/>
          <w:sz w:val="24"/>
          <w:szCs w:val="24"/>
        </w:rPr>
        <w:t>wiadczenie za zgodno</w:t>
      </w:r>
      <w:r w:rsidRPr="009B42F4">
        <w:rPr>
          <w:rFonts w:ascii="Arial Narrow" w:eastAsia="TimesNewRoman" w:hAnsi="Arial Narrow" w:cs="TimesNewRoman"/>
          <w:sz w:val="24"/>
          <w:szCs w:val="24"/>
        </w:rPr>
        <w:t xml:space="preserve">ść </w:t>
      </w:r>
      <w:r w:rsidRPr="009B42F4">
        <w:rPr>
          <w:rFonts w:ascii="Arial Narrow" w:hAnsi="Arial Narrow"/>
          <w:sz w:val="24"/>
          <w:szCs w:val="24"/>
        </w:rPr>
        <w:t>z oryginałem nast</w:t>
      </w:r>
      <w:r w:rsidRPr="009B42F4">
        <w:rPr>
          <w:rFonts w:ascii="Arial Narrow" w:eastAsia="TimesNewRoman" w:hAnsi="Arial Narrow" w:cs="TimesNewRoman"/>
          <w:sz w:val="24"/>
          <w:szCs w:val="24"/>
        </w:rPr>
        <w:t>ę</w:t>
      </w:r>
      <w:r w:rsidRPr="009B42F4">
        <w:rPr>
          <w:rFonts w:ascii="Arial Narrow" w:hAnsi="Arial Narrow"/>
          <w:sz w:val="24"/>
          <w:szCs w:val="24"/>
        </w:rPr>
        <w:t>puje w formie pisemnej.</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Zamawiaj</w:t>
      </w:r>
      <w:r w:rsidRPr="009B42F4">
        <w:rPr>
          <w:rFonts w:ascii="Arial Narrow" w:eastAsia="TimesNewRoman" w:hAnsi="Arial Narrow" w:cs="TimesNewRoman"/>
          <w:sz w:val="24"/>
          <w:szCs w:val="24"/>
        </w:rPr>
        <w:t>ą</w:t>
      </w:r>
      <w:r w:rsidRPr="009B42F4">
        <w:rPr>
          <w:rFonts w:ascii="Arial Narrow" w:hAnsi="Arial Narrow"/>
          <w:sz w:val="24"/>
          <w:szCs w:val="24"/>
        </w:rPr>
        <w:t>cy b</w:t>
      </w:r>
      <w:r w:rsidRPr="009B42F4">
        <w:rPr>
          <w:rFonts w:ascii="Arial Narrow" w:eastAsia="TimesNewRoman" w:hAnsi="Arial Narrow" w:cs="TimesNewRoman"/>
          <w:sz w:val="24"/>
          <w:szCs w:val="24"/>
        </w:rPr>
        <w:t>ę</w:t>
      </w:r>
      <w:r w:rsidRPr="009B42F4">
        <w:rPr>
          <w:rFonts w:ascii="Arial Narrow" w:hAnsi="Arial Narrow"/>
          <w:sz w:val="24"/>
          <w:szCs w:val="24"/>
        </w:rPr>
        <w:t xml:space="preserve">dzie </w:t>
      </w:r>
      <w:r w:rsidRPr="009B42F4">
        <w:rPr>
          <w:rFonts w:ascii="Arial Narrow" w:eastAsia="TimesNewRoman" w:hAnsi="Arial Narrow" w:cs="TimesNewRoman"/>
          <w:sz w:val="24"/>
          <w:szCs w:val="24"/>
        </w:rPr>
        <w:t>żą</w:t>
      </w:r>
      <w:r w:rsidRPr="009B42F4">
        <w:rPr>
          <w:rFonts w:ascii="Arial Narrow" w:hAnsi="Arial Narrow"/>
          <w:sz w:val="24"/>
          <w:szCs w:val="24"/>
        </w:rPr>
        <w:t>da</w:t>
      </w:r>
      <w:r w:rsidRPr="009B42F4">
        <w:rPr>
          <w:rFonts w:ascii="Arial Narrow" w:eastAsia="TimesNewRoman" w:hAnsi="Arial Narrow" w:cs="TimesNewRoman"/>
          <w:sz w:val="24"/>
          <w:szCs w:val="24"/>
        </w:rPr>
        <w:t xml:space="preserve">ć </w:t>
      </w:r>
      <w:r w:rsidRPr="009B42F4">
        <w:rPr>
          <w:rFonts w:ascii="Arial Narrow" w:hAnsi="Arial Narrow"/>
          <w:sz w:val="24"/>
          <w:szCs w:val="24"/>
        </w:rPr>
        <w:t>przedstawienia oryginału lub notarialnie po</w:t>
      </w:r>
      <w:r w:rsidRPr="009B42F4">
        <w:rPr>
          <w:rFonts w:ascii="Arial Narrow" w:eastAsia="TimesNewRoman" w:hAnsi="Arial Narrow" w:cs="TimesNewRoman"/>
          <w:sz w:val="24"/>
          <w:szCs w:val="24"/>
        </w:rPr>
        <w:t>ś</w:t>
      </w:r>
      <w:r w:rsidRPr="009B42F4">
        <w:rPr>
          <w:rFonts w:ascii="Arial Narrow" w:hAnsi="Arial Narrow"/>
          <w:sz w:val="24"/>
          <w:szCs w:val="24"/>
        </w:rPr>
        <w:t>wiadczonej kopii dokumentów, wył</w:t>
      </w:r>
      <w:r w:rsidRPr="009B42F4">
        <w:rPr>
          <w:rFonts w:ascii="Arial Narrow" w:eastAsia="TimesNewRoman" w:hAnsi="Arial Narrow" w:cs="TimesNewRoman"/>
          <w:sz w:val="24"/>
          <w:szCs w:val="24"/>
        </w:rPr>
        <w:t>ą</w:t>
      </w:r>
      <w:r w:rsidRPr="009B42F4">
        <w:rPr>
          <w:rFonts w:ascii="Arial Narrow" w:hAnsi="Arial Narrow"/>
          <w:sz w:val="24"/>
          <w:szCs w:val="24"/>
        </w:rPr>
        <w:t>cznie wtedy, gdy zło</w:t>
      </w:r>
      <w:r w:rsidRPr="009B42F4">
        <w:rPr>
          <w:rFonts w:ascii="Arial Narrow" w:eastAsia="TimesNewRoman" w:hAnsi="Arial Narrow" w:cs="TimesNewRoman"/>
          <w:sz w:val="24"/>
          <w:szCs w:val="24"/>
        </w:rPr>
        <w:t>ż</w:t>
      </w:r>
      <w:r w:rsidRPr="009B42F4">
        <w:rPr>
          <w:rFonts w:ascii="Arial Narrow" w:hAnsi="Arial Narrow"/>
          <w:sz w:val="24"/>
          <w:szCs w:val="24"/>
        </w:rPr>
        <w:t>ona kopia dokumentu jest nieczytelna lub budzi w</w:t>
      </w:r>
      <w:r w:rsidRPr="009B42F4">
        <w:rPr>
          <w:rFonts w:ascii="Arial Narrow" w:eastAsia="TimesNewRoman" w:hAnsi="Arial Narrow" w:cs="TimesNewRoman"/>
          <w:sz w:val="24"/>
          <w:szCs w:val="24"/>
        </w:rPr>
        <w:t>ą</w:t>
      </w:r>
      <w:r w:rsidRPr="009B42F4">
        <w:rPr>
          <w:rFonts w:ascii="Arial Narrow" w:hAnsi="Arial Narrow"/>
          <w:sz w:val="24"/>
          <w:szCs w:val="24"/>
        </w:rPr>
        <w:t>tpliwo</w:t>
      </w:r>
      <w:r w:rsidRPr="009B42F4">
        <w:rPr>
          <w:rFonts w:ascii="Arial Narrow" w:eastAsia="TimesNewRoman" w:hAnsi="Arial Narrow" w:cs="TimesNewRoman"/>
          <w:sz w:val="24"/>
          <w:szCs w:val="24"/>
        </w:rPr>
        <w:t>ś</w:t>
      </w:r>
      <w:r w:rsidRPr="009B42F4">
        <w:rPr>
          <w:rFonts w:ascii="Arial Narrow" w:hAnsi="Arial Narrow"/>
          <w:sz w:val="24"/>
          <w:szCs w:val="24"/>
        </w:rPr>
        <w:t>ci co do jej prawdziwo</w:t>
      </w:r>
      <w:r w:rsidRPr="009B42F4">
        <w:rPr>
          <w:rFonts w:ascii="Arial Narrow" w:eastAsia="TimesNewRoman" w:hAnsi="Arial Narrow" w:cs="TimesNewRoman"/>
          <w:sz w:val="24"/>
          <w:szCs w:val="24"/>
        </w:rPr>
        <w:t>ś</w:t>
      </w:r>
      <w:r w:rsidRPr="009B42F4">
        <w:rPr>
          <w:rFonts w:ascii="Arial Narrow" w:hAnsi="Arial Narrow"/>
          <w:sz w:val="24"/>
          <w:szCs w:val="24"/>
        </w:rPr>
        <w:t>ci.</w:t>
      </w:r>
    </w:p>
    <w:p w:rsidR="00F76719" w:rsidRPr="009B42F4" w:rsidRDefault="00F76719" w:rsidP="00F76719">
      <w:pPr>
        <w:pStyle w:val="Akapitzlist"/>
        <w:numPr>
          <w:ilvl w:val="0"/>
          <w:numId w:val="24"/>
        </w:numPr>
        <w:autoSpaceDN w:val="0"/>
        <w:adjustRightInd w:val="0"/>
        <w:ind w:left="426"/>
        <w:jc w:val="both"/>
        <w:rPr>
          <w:rFonts w:ascii="Arial Narrow" w:hAnsi="Arial Narrow"/>
          <w:sz w:val="24"/>
          <w:szCs w:val="24"/>
        </w:rPr>
      </w:pPr>
      <w:r w:rsidRPr="009B42F4">
        <w:rPr>
          <w:rFonts w:ascii="Arial Narrow" w:hAnsi="Arial Narrow"/>
          <w:sz w:val="24"/>
          <w:szCs w:val="24"/>
        </w:rPr>
        <w:t>Dokumenty sporz</w:t>
      </w:r>
      <w:r w:rsidRPr="009B42F4">
        <w:rPr>
          <w:rFonts w:ascii="Arial Narrow" w:eastAsia="TimesNewRoman" w:hAnsi="Arial Narrow" w:cs="TimesNewRoman"/>
          <w:sz w:val="24"/>
          <w:szCs w:val="24"/>
        </w:rPr>
        <w:t>ą</w:t>
      </w:r>
      <w:r w:rsidRPr="009B42F4">
        <w:rPr>
          <w:rFonts w:ascii="Arial Narrow" w:hAnsi="Arial Narrow"/>
          <w:sz w:val="24"/>
          <w:szCs w:val="24"/>
        </w:rPr>
        <w:t>dzone w j</w:t>
      </w:r>
      <w:r w:rsidRPr="009B42F4">
        <w:rPr>
          <w:rFonts w:ascii="Arial Narrow" w:eastAsia="TimesNewRoman" w:hAnsi="Arial Narrow" w:cs="TimesNewRoman"/>
          <w:sz w:val="24"/>
          <w:szCs w:val="24"/>
        </w:rPr>
        <w:t>ę</w:t>
      </w:r>
      <w:r w:rsidRPr="009B42F4">
        <w:rPr>
          <w:rFonts w:ascii="Arial Narrow" w:hAnsi="Arial Narrow"/>
          <w:sz w:val="24"/>
          <w:szCs w:val="24"/>
        </w:rPr>
        <w:t>zyku obcym s</w:t>
      </w:r>
      <w:r w:rsidRPr="009B42F4">
        <w:rPr>
          <w:rFonts w:ascii="Arial Narrow" w:eastAsia="TimesNewRoman" w:hAnsi="Arial Narrow" w:cs="TimesNewRoman"/>
          <w:sz w:val="24"/>
          <w:szCs w:val="24"/>
        </w:rPr>
        <w:t xml:space="preserve">ą </w:t>
      </w:r>
      <w:r w:rsidRPr="009B42F4">
        <w:rPr>
          <w:rFonts w:ascii="Arial Narrow" w:hAnsi="Arial Narrow"/>
          <w:sz w:val="24"/>
          <w:szCs w:val="24"/>
        </w:rPr>
        <w:t>składane wraz z tłumaczeniem na j</w:t>
      </w:r>
      <w:r w:rsidRPr="009B42F4">
        <w:rPr>
          <w:rFonts w:ascii="Arial Narrow" w:eastAsia="TimesNewRoman" w:hAnsi="Arial Narrow" w:cs="TimesNewRoman"/>
          <w:sz w:val="24"/>
          <w:szCs w:val="24"/>
        </w:rPr>
        <w:t>ę</w:t>
      </w:r>
      <w:r w:rsidRPr="009B42F4">
        <w:rPr>
          <w:rFonts w:ascii="Arial Narrow" w:hAnsi="Arial Narrow"/>
          <w:sz w:val="24"/>
          <w:szCs w:val="24"/>
        </w:rPr>
        <w:t>zyk polski.</w:t>
      </w:r>
    </w:p>
    <w:p w:rsidR="00636DBB" w:rsidRPr="008F6724" w:rsidRDefault="00636DBB" w:rsidP="00C71E68">
      <w:pPr>
        <w:jc w:val="both"/>
        <w:rPr>
          <w:rFonts w:ascii="Arial Narrow" w:hAnsi="Arial Narrow" w:cs="Arial"/>
          <w:sz w:val="24"/>
          <w:szCs w:val="24"/>
        </w:rPr>
      </w:pPr>
    </w:p>
    <w:p w:rsidR="00A60110" w:rsidRPr="008F6724" w:rsidRDefault="00A60110"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VI. </w:t>
      </w:r>
      <w:r w:rsidRPr="008F6724">
        <w:rPr>
          <w:rFonts w:ascii="Arial Narrow" w:hAnsi="Arial Narrow"/>
          <w:b/>
          <w:color w:val="000000"/>
          <w:sz w:val="24"/>
          <w:szCs w:val="24"/>
          <w:lang w:eastAsia="pl-PL"/>
        </w:rPr>
        <w:t xml:space="preserve">Podmiotowe środki dowodowe </w:t>
      </w:r>
    </w:p>
    <w:p w:rsidR="00C7731A" w:rsidRPr="009B42F4" w:rsidRDefault="00C7731A" w:rsidP="00C7731A">
      <w:pPr>
        <w:suppressAutoHyphens w:val="0"/>
        <w:autoSpaceDN w:val="0"/>
        <w:adjustRightInd w:val="0"/>
        <w:rPr>
          <w:rFonts w:ascii="Arial Narrow" w:hAnsi="Arial Narrow"/>
          <w:color w:val="000000"/>
          <w:sz w:val="24"/>
          <w:szCs w:val="24"/>
          <w:lang w:eastAsia="pl-PL"/>
        </w:rPr>
      </w:pPr>
    </w:p>
    <w:p w:rsidR="00C7731A" w:rsidRPr="009B42F4" w:rsidRDefault="00C7731A" w:rsidP="00C7731A">
      <w:pPr>
        <w:numPr>
          <w:ilvl w:val="0"/>
          <w:numId w:val="5"/>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Zamawiający wezwie Wykonawcę, którego oferta została najwyżej oceniona do złożenia w wyznaczonym terminie (nie krótszym niż 5 dni od dnia wezwania) następujących podmiotowych środków dowodowych:</w:t>
      </w:r>
    </w:p>
    <w:p w:rsidR="00C7731A" w:rsidRPr="009B42F4" w:rsidRDefault="00C7731A" w:rsidP="00C7731A">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9B42F4">
        <w:rPr>
          <w:rFonts w:ascii="Arial Narrow" w:hAnsi="Arial Narrow"/>
          <w:color w:val="000000"/>
          <w:sz w:val="24"/>
          <w:szCs w:val="24"/>
          <w:lang w:eastAsia="pl-PL"/>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rsidR="00FE16B3" w:rsidRPr="00FE16B3" w:rsidRDefault="00C7731A" w:rsidP="00FE16B3">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sidRPr="009B42F4">
        <w:rPr>
          <w:rFonts w:ascii="Arial Narrow" w:hAnsi="Arial Narrow"/>
          <w:sz w:val="24"/>
          <w:szCs w:val="24"/>
        </w:rPr>
        <w:lastRenderedPageBreak/>
        <w:t>Oświadczenia Wykonawcy, w zakresie art. 108 ust. 1 pkt 5 ustawy Pzp, o braku przynależności do tej samej grupy kapitałowej w rozumieniu ustawy z dnia 16 lutego 2007 r. o ochronie konkurencji i konsumentów (Dz.U.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(załącznik nr 5 do SWZ);</w:t>
      </w:r>
    </w:p>
    <w:p w:rsidR="00C7731A" w:rsidRPr="00FE16B3" w:rsidRDefault="00FE16B3" w:rsidP="00FE16B3">
      <w:pPr>
        <w:pStyle w:val="Akapitzlist"/>
        <w:numPr>
          <w:ilvl w:val="1"/>
          <w:numId w:val="5"/>
        </w:numPr>
        <w:suppressAutoHyphens w:val="0"/>
        <w:autoSpaceDN w:val="0"/>
        <w:adjustRightInd w:val="0"/>
        <w:ind w:left="567" w:hanging="466"/>
        <w:jc w:val="both"/>
        <w:rPr>
          <w:rFonts w:ascii="Arial Narrow" w:hAnsi="Arial Narrow"/>
          <w:color w:val="000000"/>
          <w:sz w:val="24"/>
          <w:szCs w:val="24"/>
          <w:lang w:eastAsia="pl-PL"/>
        </w:rPr>
      </w:pPr>
      <w:r>
        <w:rPr>
          <w:rFonts w:ascii="Arial Narrow" w:hAnsi="Arial Narrow"/>
          <w:sz w:val="24"/>
          <w:szCs w:val="24"/>
        </w:rPr>
        <w:t>D</w:t>
      </w:r>
      <w:r w:rsidR="00C7731A" w:rsidRPr="00FE16B3">
        <w:rPr>
          <w:rFonts w:ascii="Arial Narrow" w:eastAsia="Calibri" w:hAnsi="Arial Narrow" w:cs="Segoe UI"/>
          <w:sz w:val="24"/>
          <w:szCs w:val="24"/>
        </w:rPr>
        <w:t>okument potwierdzający, że obrót energią elektryczną, będący przedmiotem oferty jest prowadzony w trybie i na zasadach przewidzianych w aktualnych i powszechnie obowiązujących przepisach prawnych – koncesja na prowadzenie działalności gospodarczej w zakresie obrotu energią elektryczną wydaną przez Prezesa Urzędu Regulacji Energetyki</w:t>
      </w:r>
      <w:r w:rsidRPr="00FE16B3">
        <w:rPr>
          <w:rFonts w:ascii="Arial Narrow" w:eastAsia="Calibri" w:hAnsi="Arial Narrow" w:cs="Segoe UI"/>
          <w:sz w:val="24"/>
          <w:szCs w:val="24"/>
        </w:rPr>
        <w:t>.</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W przypadku podmiotu, na którego zdolnościach lub sytuacji Wykonawca polega na zasadach art. 118 ustawy Pzp, Wykonawca składa podmiotowe środki dowodowe, na potwierdzenie braku podstaw wykluczenia, w odniesieniu do każdego z tych podmiotów.</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Zamawiający nie wezwie Wykonawcy do złożenia podmiotowych środków dowodowych, jeżeli:</w:t>
      </w:r>
    </w:p>
    <w:p w:rsidR="00C7731A" w:rsidRPr="009B42F4" w:rsidRDefault="00C7731A" w:rsidP="00C7731A">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Może je uzyskać za pomocą bezpłatnych i ogólnodostępnych baz danych, w szczególności rejestrów publicznych w rozumieniu ustawy z 17.2.2005 r. o informatyzacji działalności podmiotów realizujących zadania publiczne, o ile wykonawca wskazał w oświadczeniu, o którym mowa w art. 125 ust. 1 ustawy Pzp, dane umożliwiające dostęp do tych środków;</w:t>
      </w:r>
    </w:p>
    <w:p w:rsidR="00C7731A" w:rsidRPr="009B42F4" w:rsidRDefault="00C7731A" w:rsidP="00C7731A">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Podmiotowym środkiem dowodowym jest oświadczenie, którego treść odpowiada zakresowi oświadczenia, o którym mowa w art. 125 ust. 1 ustawy Pzp.</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Wykonawca nie jest zobowiązany do złożenia podmiotowych środków dowodowych, które Zamawiający posiada, jeżeli Wykonawca wskaże te środki oraz potwierdzi ich prawidłowość i aktualność.</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Podmioty zagraniczne</w:t>
      </w:r>
    </w:p>
    <w:p w:rsidR="00C7731A" w:rsidRPr="009B42F4" w:rsidRDefault="00C7731A" w:rsidP="00C7731A">
      <w:pPr>
        <w:pStyle w:val="Akapitzlist"/>
        <w:ind w:left="426"/>
        <w:jc w:val="both"/>
        <w:rPr>
          <w:rFonts w:ascii="Arial Narrow" w:hAnsi="Arial Narrow" w:cs="Arial"/>
          <w:sz w:val="24"/>
          <w:szCs w:val="24"/>
        </w:rPr>
      </w:pPr>
      <w:r w:rsidRPr="009B42F4">
        <w:rPr>
          <w:rFonts w:ascii="Arial Narrow" w:hAnsi="Arial Narrow" w:cs="Arial"/>
          <w:sz w:val="24"/>
          <w:szCs w:val="24"/>
        </w:rPr>
        <w:t>Jeżeli Wykonawca ma siedzibę lub miejsce zamieszkania poza terytorium Rzeczypospolitej Polskiej, zamiast dokumentów, o których mowa w ust. 1 pkt 1.1.:</w:t>
      </w:r>
    </w:p>
    <w:p w:rsidR="00C7731A" w:rsidRPr="009B42F4" w:rsidRDefault="00C7731A" w:rsidP="00C7731A">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składa informację z odpowiedniego rejestru albo w przypadku braku takiego rejestru, inny równoważny dokument wydany przez właściwy organ sadowy lub administracyjny kraju w którym wykonawca ma siedzibę lub miejsce zamieszkania w zakresie art. 108 ust. 1 pkt 1 i 2 wystawionego nie wcześniej niż 6 miesięcy przed jego złożeniem,</w:t>
      </w:r>
    </w:p>
    <w:p w:rsidR="00C7731A" w:rsidRPr="009B42F4" w:rsidRDefault="00C7731A" w:rsidP="00C7731A">
      <w:pPr>
        <w:pStyle w:val="Akapitzlist"/>
        <w:numPr>
          <w:ilvl w:val="1"/>
          <w:numId w:val="5"/>
        </w:numPr>
        <w:ind w:left="567" w:hanging="425"/>
        <w:jc w:val="both"/>
        <w:rPr>
          <w:rFonts w:ascii="Arial Narrow" w:hAnsi="Arial Narrow" w:cs="Arial"/>
          <w:sz w:val="24"/>
          <w:szCs w:val="24"/>
        </w:rPr>
      </w:pPr>
      <w:r w:rsidRPr="009B42F4">
        <w:rPr>
          <w:rFonts w:ascii="Arial Narrow" w:hAnsi="Arial Narrow" w:cs="Arial"/>
          <w:sz w:val="24"/>
          <w:szCs w:val="24"/>
        </w:rPr>
        <w:t>składa dokument lub dokumenty wystawione w kraju w którym Wykonawca ma siedzibę lub miejsce zamieszkania potwierdzające odpowiednio, ż nie otwarto likwidacji, nie ogłoszono upadłości, jego aktywami nie zarządza likwidator lub sąd, nie zawarła układu z wierzycielami, jego działalność gospodarcza nie jest zawieszona ani nie znajduje się on w innej tego rodzaju sytuacji wynikającej z podobnej procedury przewidzianej w przepisach miejsca wszczęcia tej procedury.</w:t>
      </w:r>
    </w:p>
    <w:p w:rsidR="00C7731A" w:rsidRPr="009B42F4" w:rsidRDefault="00C7731A" w:rsidP="00C7731A">
      <w:pPr>
        <w:ind w:left="426"/>
        <w:jc w:val="both"/>
        <w:rPr>
          <w:rFonts w:ascii="Arial Narrow" w:hAnsi="Arial Narrow" w:cs="Arial"/>
          <w:sz w:val="24"/>
          <w:szCs w:val="24"/>
        </w:rPr>
      </w:pPr>
      <w:r w:rsidRPr="009B42F4">
        <w:rPr>
          <w:rFonts w:ascii="Arial Narrow" w:hAnsi="Arial Narrow" w:cs="Arial"/>
          <w:sz w:val="24"/>
          <w:szCs w:val="24"/>
        </w:rPr>
        <w:t>Jeżeli w kraju, w którym wykonawca ma siedzibę lub miejsce zamieszkania, nie wydaje się powyższych dokumentów lub gdy dokumenty te nie odnoszą się do wszystkich przypadków o których mowa w art. 108 ust. 1 pkt 1 i 2 ustawy Pzp zastępuje się je w całości lub w części dokumentem zawierającym odpowiednio oświadczenie Wykonawcy, ze wskazaniem osoby albo osób uprawnionych do reprezentacji lub oświadczenie osoby której dokument miał dotyczyć, złożone przed notariuszem lub przed organem sadowym, administracyjnym albo organem samorządu zawodowego lub gospodarczego właściwym ze względu na siedzibę lub miejsce zamieszkania wykonawcy wystawionym nie wcześniej niż 6 miesięcy przed ich złożeniem.</w:t>
      </w:r>
    </w:p>
    <w:p w:rsidR="00C7731A" w:rsidRPr="009B42F4" w:rsidRDefault="00C7731A" w:rsidP="00C7731A">
      <w:pPr>
        <w:ind w:left="426"/>
        <w:jc w:val="both"/>
        <w:rPr>
          <w:rFonts w:ascii="Arial Narrow" w:hAnsi="Arial Narrow" w:cs="Arial"/>
          <w:sz w:val="24"/>
          <w:szCs w:val="24"/>
        </w:rPr>
      </w:pPr>
      <w:r w:rsidRPr="009B42F4">
        <w:rPr>
          <w:rFonts w:ascii="Arial Narrow" w:hAnsi="Arial Narrow" w:cs="Arial"/>
          <w:sz w:val="24"/>
          <w:szCs w:val="24"/>
        </w:rPr>
        <w:lastRenderedPageBreak/>
        <w:t>Do podmiotów udostępniających zasoby na zasadach art. 118 ustawy Pzp, mających siedzibę lub miejsce zamieszkania poza terytorium Rzeczypospolitej Polskiej, postanowienia ust. 6 stosuje się odpowiednio.</w:t>
      </w:r>
    </w:p>
    <w:p w:rsidR="00C7731A" w:rsidRPr="009B42F4" w:rsidRDefault="00C7731A" w:rsidP="00C7731A">
      <w:pPr>
        <w:pStyle w:val="Akapitzlist"/>
        <w:numPr>
          <w:ilvl w:val="0"/>
          <w:numId w:val="5"/>
        </w:numPr>
        <w:ind w:left="426"/>
        <w:jc w:val="both"/>
        <w:rPr>
          <w:rFonts w:ascii="Arial Narrow" w:hAnsi="Arial Narrow" w:cs="Arial"/>
          <w:sz w:val="24"/>
          <w:szCs w:val="24"/>
        </w:rPr>
      </w:pPr>
      <w:r w:rsidRPr="009B42F4">
        <w:rPr>
          <w:rFonts w:ascii="Arial Narrow" w:hAnsi="Arial Narrow" w:cs="Arial"/>
          <w:sz w:val="24"/>
          <w:szCs w:val="24"/>
        </w:rPr>
        <w:t>Podmiotowe środki dowodowe oraz inne dokumenty lub oświadczenia należy przekazać Zamawiającemu przy użyciu środków komunikacji elektronicznej dopuszczonych w SWZ, w zakresie i sposób określony w przepisach rozporządzenia wydanego na podstawie art. 70 ustawy Pzp. Podmiotowe środki dowodowe sporządzone w języku obcym muszą być złożone wraz z tłumaczeniem na język polski.</w:t>
      </w:r>
    </w:p>
    <w:p w:rsidR="008E73C7" w:rsidRPr="008F6724" w:rsidRDefault="008E73C7" w:rsidP="00C71E68">
      <w:pPr>
        <w:jc w:val="both"/>
        <w:rPr>
          <w:rFonts w:ascii="Arial Narrow" w:hAnsi="Arial Narrow" w:cs="Arial"/>
          <w:sz w:val="24"/>
          <w:szCs w:val="24"/>
        </w:rPr>
      </w:pPr>
    </w:p>
    <w:p w:rsidR="008E73C7" w:rsidRPr="008F6724" w:rsidRDefault="008E73C7"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VII. </w:t>
      </w:r>
      <w:r w:rsidRPr="008F6724">
        <w:rPr>
          <w:rFonts w:ascii="Arial Narrow" w:hAnsi="Arial Narrow"/>
          <w:b/>
          <w:color w:val="000000"/>
          <w:sz w:val="24"/>
          <w:szCs w:val="24"/>
          <w:lang w:eastAsia="pl-PL"/>
        </w:rPr>
        <w:t xml:space="preserve">Informacja o środkach komunikacji </w:t>
      </w:r>
    </w:p>
    <w:p w:rsidR="008E73C7" w:rsidRPr="008F6724" w:rsidRDefault="008E73C7" w:rsidP="00C71E68">
      <w:pPr>
        <w:suppressAutoHyphens w:val="0"/>
        <w:autoSpaceDN w:val="0"/>
        <w:adjustRightInd w:val="0"/>
        <w:jc w:val="both"/>
        <w:rPr>
          <w:rFonts w:ascii="Arial Narrow" w:hAnsi="Arial Narrow"/>
          <w:color w:val="000000"/>
          <w:sz w:val="24"/>
          <w:szCs w:val="24"/>
          <w:lang w:eastAsia="pl-PL"/>
        </w:rPr>
      </w:pP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W postępowaniu o udzielenie zamówienia komunikacja między Zamawiającym a Wykonawcami odbywa się przy użyciu miniPortalu https://miniportal.uzp.gov.pl/, ePUAP, oraz poczty elektronicznej: przetargi@szpitallipno.pl.</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wyznacza następujące osoby do kontaktu z Wykonawcami: Damian Szuszkiewicz  tel. 54 288 04 14.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zamierzający wziąć udział w postępowaniu o udzielenie zamówienia publicznego, musi posiadać konto na ePUAP. Wykonawca posiadający konto na ePUAP ma dostęp do formularzy: złożenia, zmiany, wycofania oferty lub wniosku oraz do formularza do komunikacji.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Wymagania techniczne i organizacyjne wysyłania i odbierania dokumentów elektronicznych, elektronicznych kopii dokumentów i oświadczeń oraz informacji przekazywanych przy ich użyciu opisane zostały w Regulaminie korzystania z miniPortalu oraz Regulaminie ePUAP.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Maksymalny rozmiar plików przesyłanych za pośrednictwem dedykowanych formularzy do: złożenia, zmiany, wycofania oferty lub wniosku oraz do komunikacji wynosi 150 MB.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 datę przekazania oferty, wniosków, zawiadomień, dokumentów elektronicznych, oświadczeń lub elektronicznych kopii dokumentów lub oświadczeń oraz innych informacji przyjmuje się datę ich przekazania na ePUAP. </w:t>
      </w:r>
    </w:p>
    <w:p w:rsidR="008E73C7" w:rsidRPr="008F6724" w:rsidRDefault="008E73C7" w:rsidP="00C71E68">
      <w:pPr>
        <w:numPr>
          <w:ilvl w:val="0"/>
          <w:numId w:val="6"/>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przekazuje link do postępowania, znajduję się on na ostatniej stronie niniejszej SWZ. Dane postępowanie można wyszukać również na Liście wszystkich postępowań klikając wcześniej opcję „Dla Wykonawców” lub ze strony głównej z zakładki Postępowania na miniPortalu. </w:t>
      </w:r>
    </w:p>
    <w:p w:rsidR="00181309" w:rsidRPr="008F6724" w:rsidRDefault="00181309" w:rsidP="00C71E68">
      <w:pPr>
        <w:suppressAutoHyphens w:val="0"/>
        <w:autoSpaceDN w:val="0"/>
        <w:adjustRightInd w:val="0"/>
        <w:jc w:val="both"/>
        <w:rPr>
          <w:rFonts w:ascii="Arial Narrow" w:hAnsi="Arial Narrow"/>
          <w:color w:val="000000"/>
          <w:sz w:val="24"/>
          <w:szCs w:val="24"/>
          <w:lang w:eastAsia="pl-PL"/>
        </w:rPr>
      </w:pPr>
    </w:p>
    <w:p w:rsidR="00181309" w:rsidRPr="008F6724" w:rsidRDefault="00181309"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VIII. </w:t>
      </w:r>
      <w:r w:rsidRPr="008F6724">
        <w:rPr>
          <w:rFonts w:ascii="Arial Narrow" w:hAnsi="Arial Narrow"/>
          <w:b/>
          <w:color w:val="000000"/>
          <w:sz w:val="24"/>
          <w:szCs w:val="24"/>
          <w:lang w:eastAsia="pl-PL"/>
        </w:rPr>
        <w:t xml:space="preserve">Wymagania dotyczące wadium </w:t>
      </w:r>
    </w:p>
    <w:p w:rsidR="00806903" w:rsidRPr="008F6724" w:rsidRDefault="00806903" w:rsidP="00C71E68">
      <w:pPr>
        <w:jc w:val="both"/>
        <w:rPr>
          <w:rFonts w:ascii="Arial Narrow" w:hAnsi="Arial Narrow"/>
          <w:color w:val="000000"/>
          <w:sz w:val="24"/>
          <w:szCs w:val="24"/>
          <w:lang w:eastAsia="pl-PL"/>
        </w:rPr>
      </w:pPr>
    </w:p>
    <w:p w:rsidR="00806903" w:rsidRPr="008F6724" w:rsidRDefault="00133427" w:rsidP="00C71E68">
      <w:pPr>
        <w:suppressAutoHyphens w:val="0"/>
        <w:autoSpaceDN w:val="0"/>
        <w:adjustRightInd w:val="0"/>
        <w:jc w:val="both"/>
        <w:rPr>
          <w:rFonts w:ascii="Arial Narrow" w:hAnsi="Arial Narrow"/>
          <w:sz w:val="24"/>
          <w:szCs w:val="24"/>
          <w:lang w:eastAsia="pl-PL"/>
        </w:rPr>
      </w:pPr>
      <w:r w:rsidRPr="008F6724">
        <w:rPr>
          <w:rFonts w:ascii="Arial Narrow" w:hAnsi="Arial Narrow"/>
          <w:sz w:val="24"/>
          <w:szCs w:val="24"/>
          <w:lang w:eastAsia="pl-PL"/>
        </w:rPr>
        <w:t>Przyst</w:t>
      </w:r>
      <w:r w:rsidRPr="008F6724">
        <w:rPr>
          <w:rFonts w:ascii="Arial Narrow" w:eastAsia="TimesNewRoman" w:hAnsi="Arial Narrow" w:cs="TimesNewRoman"/>
          <w:sz w:val="24"/>
          <w:szCs w:val="24"/>
          <w:lang w:eastAsia="pl-PL"/>
        </w:rPr>
        <w:t>ę</w:t>
      </w:r>
      <w:r w:rsidRPr="008F6724">
        <w:rPr>
          <w:rFonts w:ascii="Arial Narrow" w:hAnsi="Arial Narrow"/>
          <w:sz w:val="24"/>
          <w:szCs w:val="24"/>
          <w:lang w:eastAsia="pl-PL"/>
        </w:rPr>
        <w:t>puj</w:t>
      </w:r>
      <w:r w:rsidRPr="008F6724">
        <w:rPr>
          <w:rFonts w:ascii="Arial Narrow" w:eastAsia="TimesNewRoman" w:hAnsi="Arial Narrow" w:cs="TimesNewRoman"/>
          <w:sz w:val="24"/>
          <w:szCs w:val="24"/>
          <w:lang w:eastAsia="pl-PL"/>
        </w:rPr>
        <w:t>ą</w:t>
      </w:r>
      <w:r w:rsidRPr="008F6724">
        <w:rPr>
          <w:rFonts w:ascii="Arial Narrow" w:hAnsi="Arial Narrow"/>
          <w:sz w:val="24"/>
          <w:szCs w:val="24"/>
          <w:lang w:eastAsia="pl-PL"/>
        </w:rPr>
        <w:t>c do niniejszego post</w:t>
      </w:r>
      <w:r w:rsidRPr="008F6724">
        <w:rPr>
          <w:rFonts w:ascii="Arial Narrow" w:eastAsia="TimesNewRoman" w:hAnsi="Arial Narrow" w:cs="TimesNewRoman"/>
          <w:sz w:val="24"/>
          <w:szCs w:val="24"/>
          <w:lang w:eastAsia="pl-PL"/>
        </w:rPr>
        <w:t>ę</w:t>
      </w:r>
      <w:r w:rsidRPr="008F6724">
        <w:rPr>
          <w:rFonts w:ascii="Arial Narrow" w:hAnsi="Arial Narrow"/>
          <w:sz w:val="24"/>
          <w:szCs w:val="24"/>
          <w:lang w:eastAsia="pl-PL"/>
        </w:rPr>
        <w:t>powania o udzielenie zamówienia publicznego Wykonawca nie jest zobowi</w:t>
      </w:r>
      <w:r w:rsidRPr="008F6724">
        <w:rPr>
          <w:rFonts w:ascii="Arial Narrow" w:eastAsia="TimesNewRoman" w:hAnsi="Arial Narrow" w:cs="TimesNewRoman"/>
          <w:sz w:val="24"/>
          <w:szCs w:val="24"/>
          <w:lang w:eastAsia="pl-PL"/>
        </w:rPr>
        <w:t>ą</w:t>
      </w:r>
      <w:r w:rsidRPr="008F6724">
        <w:rPr>
          <w:rFonts w:ascii="Arial Narrow" w:hAnsi="Arial Narrow"/>
          <w:sz w:val="24"/>
          <w:szCs w:val="24"/>
          <w:lang w:eastAsia="pl-PL"/>
        </w:rPr>
        <w:t>zany zabezpieczy</w:t>
      </w:r>
      <w:r w:rsidRPr="008F6724">
        <w:rPr>
          <w:rFonts w:ascii="Arial Narrow" w:eastAsia="TimesNewRoman" w:hAnsi="Arial Narrow" w:cs="TimesNewRoman"/>
          <w:sz w:val="24"/>
          <w:szCs w:val="24"/>
          <w:lang w:eastAsia="pl-PL"/>
        </w:rPr>
        <w:t xml:space="preserve">ć </w:t>
      </w:r>
      <w:r w:rsidRPr="008F6724">
        <w:rPr>
          <w:rFonts w:ascii="Arial Narrow" w:hAnsi="Arial Narrow"/>
          <w:sz w:val="24"/>
          <w:szCs w:val="24"/>
          <w:lang w:eastAsia="pl-PL"/>
        </w:rPr>
        <w:t>składanej oferty wadium. W niniejszym post</w:t>
      </w:r>
      <w:r w:rsidRPr="008F6724">
        <w:rPr>
          <w:rFonts w:ascii="Arial Narrow" w:eastAsia="TimesNewRoman" w:hAnsi="Arial Narrow" w:cs="TimesNewRoman"/>
          <w:sz w:val="24"/>
          <w:szCs w:val="24"/>
          <w:lang w:eastAsia="pl-PL"/>
        </w:rPr>
        <w:t>ę</w:t>
      </w:r>
      <w:r w:rsidRPr="008F6724">
        <w:rPr>
          <w:rFonts w:ascii="Arial Narrow" w:hAnsi="Arial Narrow"/>
          <w:sz w:val="24"/>
          <w:szCs w:val="24"/>
          <w:lang w:eastAsia="pl-PL"/>
        </w:rPr>
        <w:t>powaniu wadium nie pobiera si</w:t>
      </w:r>
      <w:r w:rsidRPr="008F6724">
        <w:rPr>
          <w:rFonts w:ascii="Arial Narrow" w:eastAsia="TimesNewRoman" w:hAnsi="Arial Narrow" w:cs="TimesNewRoman"/>
          <w:sz w:val="24"/>
          <w:szCs w:val="24"/>
          <w:lang w:eastAsia="pl-PL"/>
        </w:rPr>
        <w:t>ę</w:t>
      </w:r>
      <w:r w:rsidRPr="008F6724">
        <w:rPr>
          <w:rFonts w:ascii="Arial Narrow" w:hAnsi="Arial Narrow"/>
          <w:sz w:val="24"/>
          <w:szCs w:val="24"/>
          <w:lang w:eastAsia="pl-PL"/>
        </w:rPr>
        <w:t>.</w:t>
      </w:r>
    </w:p>
    <w:p w:rsidR="00133427" w:rsidRPr="008F6724" w:rsidRDefault="00133427" w:rsidP="00C71E68">
      <w:pPr>
        <w:jc w:val="both"/>
        <w:rPr>
          <w:rFonts w:ascii="Arial Narrow" w:hAnsi="Arial Narrow" w:cs="Arial"/>
          <w:sz w:val="24"/>
          <w:szCs w:val="24"/>
        </w:rPr>
      </w:pPr>
    </w:p>
    <w:p w:rsidR="00181309" w:rsidRPr="008F6724" w:rsidRDefault="00181309"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IX. </w:t>
      </w:r>
      <w:r w:rsidRPr="008F6724">
        <w:rPr>
          <w:rFonts w:ascii="Arial Narrow" w:hAnsi="Arial Narrow"/>
          <w:b/>
          <w:color w:val="000000"/>
          <w:sz w:val="24"/>
          <w:szCs w:val="24"/>
          <w:lang w:eastAsia="pl-PL"/>
        </w:rPr>
        <w:t xml:space="preserve">Termin związania ofertą </w:t>
      </w:r>
    </w:p>
    <w:p w:rsidR="00181309" w:rsidRPr="008F6724" w:rsidRDefault="00181309" w:rsidP="00C71E68">
      <w:pPr>
        <w:suppressAutoHyphens w:val="0"/>
        <w:autoSpaceDN w:val="0"/>
        <w:adjustRightInd w:val="0"/>
        <w:rPr>
          <w:rFonts w:ascii="Arial Narrow" w:hAnsi="Arial Narrow"/>
          <w:color w:val="000000"/>
          <w:sz w:val="24"/>
          <w:szCs w:val="24"/>
          <w:lang w:eastAsia="pl-PL"/>
        </w:rPr>
      </w:pPr>
    </w:p>
    <w:p w:rsidR="00CF53F8" w:rsidRPr="009B42F4" w:rsidRDefault="00CF53F8" w:rsidP="00CF53F8">
      <w:pPr>
        <w:suppressAutoHyphens w:val="0"/>
        <w:autoSpaceDN w:val="0"/>
        <w:adjustRightInd w:val="0"/>
        <w:jc w:val="both"/>
        <w:rPr>
          <w:rFonts w:ascii="Arial Narrow" w:hAnsi="Arial Narrow"/>
          <w:color w:val="000000"/>
          <w:sz w:val="24"/>
          <w:szCs w:val="24"/>
          <w:lang w:eastAsia="pl-PL"/>
        </w:rPr>
      </w:pPr>
      <w:r w:rsidRPr="00CF53F8">
        <w:rPr>
          <w:rFonts w:ascii="Arial Narrow" w:hAnsi="Arial Narrow"/>
          <w:color w:val="000000"/>
          <w:sz w:val="24"/>
          <w:szCs w:val="24"/>
          <w:lang w:eastAsia="pl-PL"/>
        </w:rPr>
        <w:t xml:space="preserve">Zgodnie z art. 307 ust. 1 ustawy Pzp termin związania ofertą wynosi </w:t>
      </w:r>
      <w:r w:rsidRPr="00CF53F8">
        <w:rPr>
          <w:rFonts w:ascii="Arial Narrow" w:hAnsi="Arial Narrow"/>
          <w:b/>
          <w:color w:val="000000"/>
          <w:sz w:val="24"/>
          <w:szCs w:val="24"/>
          <w:lang w:eastAsia="pl-PL"/>
        </w:rPr>
        <w:t>30 dni</w:t>
      </w:r>
      <w:r w:rsidRPr="00CF53F8">
        <w:rPr>
          <w:rFonts w:ascii="Arial Narrow" w:hAnsi="Arial Narrow"/>
          <w:color w:val="000000"/>
          <w:sz w:val="24"/>
          <w:szCs w:val="24"/>
          <w:lang w:eastAsia="pl-PL"/>
        </w:rPr>
        <w:t xml:space="preserve"> od dnia upływu terminu składania ofert, przy czym pierwszym dniem terminu związania ofertą jest dzień, w którym upływa termin składania ofert. Wykonawca jest zatem związany ofertą do dnia </w:t>
      </w:r>
      <w:r w:rsidRPr="00CF53F8">
        <w:rPr>
          <w:rFonts w:ascii="Arial Narrow" w:hAnsi="Arial Narrow"/>
          <w:b/>
          <w:sz w:val="24"/>
          <w:szCs w:val="24"/>
          <w:lang w:eastAsia="pl-PL"/>
        </w:rPr>
        <w:t xml:space="preserve">16.12.2022 </w:t>
      </w:r>
      <w:r w:rsidRPr="00CF53F8">
        <w:rPr>
          <w:rFonts w:ascii="Arial Narrow" w:hAnsi="Arial Narrow"/>
          <w:color w:val="000000"/>
          <w:sz w:val="24"/>
          <w:szCs w:val="24"/>
          <w:lang w:eastAsia="pl-PL"/>
        </w:rPr>
        <w:t>roku.</w:t>
      </w:r>
      <w:r w:rsidRPr="009B42F4">
        <w:rPr>
          <w:rFonts w:ascii="Arial Narrow" w:hAnsi="Arial Narrow"/>
          <w:color w:val="000000"/>
          <w:sz w:val="24"/>
          <w:szCs w:val="24"/>
          <w:lang w:eastAsia="pl-PL"/>
        </w:rPr>
        <w:t xml:space="preserve"> </w:t>
      </w:r>
    </w:p>
    <w:p w:rsidR="00CF53F8" w:rsidRPr="008F6724" w:rsidRDefault="00CF53F8" w:rsidP="00C71E68">
      <w:pPr>
        <w:jc w:val="both"/>
        <w:rPr>
          <w:rFonts w:ascii="Arial Narrow" w:hAnsi="Arial Narrow"/>
          <w:b/>
          <w:bCs/>
          <w:color w:val="000000"/>
          <w:sz w:val="24"/>
          <w:szCs w:val="24"/>
          <w:lang w:eastAsia="pl-PL"/>
        </w:rPr>
      </w:pPr>
    </w:p>
    <w:p w:rsidR="00181309" w:rsidRPr="008F6724" w:rsidRDefault="00181309" w:rsidP="00C71E68">
      <w:pPr>
        <w:pBdr>
          <w:top w:val="single" w:sz="4" w:space="1" w:color="auto"/>
          <w:left w:val="single" w:sz="4" w:space="4" w:color="auto"/>
          <w:bottom w:val="single" w:sz="4" w:space="1" w:color="auto"/>
          <w:right w:val="single" w:sz="4" w:space="4" w:color="auto"/>
        </w:pBdr>
        <w:shd w:val="clear" w:color="auto" w:fill="D9D9D9"/>
        <w:jc w:val="both"/>
        <w:rPr>
          <w:rFonts w:ascii="Arial Narrow" w:hAnsi="Arial Narrow" w:cs="Arial"/>
          <w:b/>
          <w:sz w:val="24"/>
          <w:szCs w:val="24"/>
        </w:rPr>
      </w:pPr>
      <w:r w:rsidRPr="008F6724">
        <w:rPr>
          <w:rFonts w:ascii="Arial Narrow" w:hAnsi="Arial Narrow"/>
          <w:b/>
          <w:bCs/>
          <w:color w:val="000000"/>
          <w:sz w:val="24"/>
          <w:szCs w:val="24"/>
          <w:lang w:eastAsia="pl-PL"/>
        </w:rPr>
        <w:t xml:space="preserve">Rozdział X. </w:t>
      </w:r>
      <w:r w:rsidRPr="008F6724">
        <w:rPr>
          <w:rFonts w:ascii="Arial Narrow" w:hAnsi="Arial Narrow"/>
          <w:b/>
          <w:color w:val="000000"/>
          <w:sz w:val="24"/>
          <w:szCs w:val="24"/>
          <w:lang w:eastAsia="pl-PL"/>
        </w:rPr>
        <w:t>Opis sposobu przygotowania oferty</w:t>
      </w:r>
    </w:p>
    <w:p w:rsidR="004A2143" w:rsidRPr="008F6724" w:rsidRDefault="004A2143" w:rsidP="00C71E68">
      <w:pPr>
        <w:jc w:val="both"/>
        <w:rPr>
          <w:rFonts w:ascii="Arial Narrow" w:hAnsi="Arial Narrow" w:cs="Arial"/>
          <w:sz w:val="24"/>
          <w:szCs w:val="24"/>
        </w:rPr>
      </w:pP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składa ofertę za pośrednictwem Formularza do złożenia, zmiany, wycofania oferty lub wniosku dostępnego na ePUAP i udostępnionego również na miniPortalu. Formularz do zaszyfrowania oferty przez Wykonawcę jest dostępny dla wykonawców na miniPortalu,                    w szczegółach danego postępowania. W formularzu oferty/wniosku Wykonawca zobowiązany jest </w:t>
      </w:r>
      <w:r w:rsidRPr="008F6724">
        <w:rPr>
          <w:rFonts w:ascii="Arial Narrow" w:hAnsi="Arial Narrow"/>
          <w:color w:val="000000"/>
          <w:sz w:val="24"/>
          <w:szCs w:val="24"/>
          <w:lang w:eastAsia="pl-PL"/>
        </w:rPr>
        <w:lastRenderedPageBreak/>
        <w:t>podać adres skrzynki ePUAP, na którym prowadzona będzie korespondencja związana                   z postępowaniem.</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Oferta powinna być sporządzona w języku polskim, z zachowaniem postaci elektronicznej              w form</w:t>
      </w:r>
      <w:r w:rsidR="00702161">
        <w:rPr>
          <w:rFonts w:ascii="Arial Narrow" w:hAnsi="Arial Narrow"/>
          <w:color w:val="000000"/>
          <w:sz w:val="24"/>
          <w:szCs w:val="24"/>
          <w:lang w:eastAsia="pl-PL"/>
        </w:rPr>
        <w:t>acie danych .pdf, .doc, .docx</w:t>
      </w:r>
      <w:r w:rsidRPr="008F6724">
        <w:rPr>
          <w:rFonts w:ascii="Arial Narrow" w:hAnsi="Arial Narrow"/>
          <w:color w:val="000000"/>
          <w:sz w:val="24"/>
          <w:szCs w:val="24"/>
          <w:lang w:eastAsia="pl-PL"/>
        </w:rPr>
        <w:t xml:space="preserve"> i podpisane kwalifikowanym podpisem elektronicznym. Sposób złożenia oferty, w tym zaszyfrowania oferty opisany został w Regulaminie korzystania z miniPortal. Ofertę należy złożyć w oryginale.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Do oferty należy dołączyć druk formularza oferty, wraz z załącznikami w postaci elektronicznej opatrzonej kwalifikowanym podpisem elektronicznym, a następnie zaszyfrować wraz z plikami stanowiącymi ofertę.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po upływie terminu do składania ofert nie może skutecznie dokonać zmiany ani wycofać złożonej oferty. </w:t>
      </w:r>
    </w:p>
    <w:p w:rsidR="006D7B1F" w:rsidRPr="009B42F4" w:rsidRDefault="006D7B1F" w:rsidP="006D7B1F">
      <w:pPr>
        <w:numPr>
          <w:ilvl w:val="0"/>
          <w:numId w:val="7"/>
        </w:numPr>
        <w:suppressAutoHyphens w:val="0"/>
        <w:autoSpaceDN w:val="0"/>
        <w:adjustRightInd w:val="0"/>
        <w:ind w:left="426"/>
        <w:jc w:val="both"/>
        <w:rPr>
          <w:rFonts w:ascii="Arial Narrow" w:hAnsi="Arial Narrow"/>
          <w:color w:val="000000"/>
          <w:sz w:val="24"/>
          <w:szCs w:val="24"/>
          <w:lang w:eastAsia="pl-PL"/>
        </w:rPr>
      </w:pPr>
      <w:r w:rsidRPr="009B42F4">
        <w:rPr>
          <w:rFonts w:ascii="Arial Narrow" w:hAnsi="Arial Narrow"/>
          <w:color w:val="000000"/>
          <w:sz w:val="24"/>
          <w:szCs w:val="24"/>
          <w:lang w:eastAsia="pl-PL"/>
        </w:rPr>
        <w:t>W postępowaniu o udzielenie zamówienia komunikacja pomiędzy Zamawiającym a Wykonawcami w szczególności składanie oświadczeń, wniosków, zawiadomień oraz przekazywanie informacji odbywa się elektronicznie za pośrednictwem dedykowanego formularza dostępnego na ePUAP oraz udostępnionego przez miniPortal (Formularz do komunikacji). We wszelkiej korespondencji związanej z niniejszym postępowaniem Zamawiający i Wykonawcy posługują się numerem ogłoszenia lub ID postępowania.</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bookmarkStart w:id="0" w:name="_GoBack"/>
      <w:bookmarkEnd w:id="0"/>
      <w:r w:rsidRPr="008F6724">
        <w:rPr>
          <w:rFonts w:ascii="Arial Narrow" w:hAnsi="Arial Narrow"/>
          <w:color w:val="000000"/>
          <w:sz w:val="24"/>
          <w:szCs w:val="24"/>
          <w:lang w:eastAsia="pl-PL"/>
        </w:rPr>
        <w:t xml:space="preserve">Zamawiający może również komunikować się z Wykonawcami za pomocą poczty elektronicznej,   e-mail </w:t>
      </w:r>
      <w:hyperlink r:id="rId11" w:history="1">
        <w:r w:rsidRPr="008F6724">
          <w:rPr>
            <w:rStyle w:val="Hipercze"/>
            <w:rFonts w:ascii="Arial Narrow" w:hAnsi="Arial Narrow"/>
            <w:color w:val="auto"/>
            <w:sz w:val="24"/>
            <w:szCs w:val="24"/>
            <w:lang w:eastAsia="pl-PL"/>
          </w:rPr>
          <w:t>przetargi@szpitallipno.pl</w:t>
        </w:r>
      </w:hyperlink>
      <w:r w:rsidRPr="008F6724">
        <w:rPr>
          <w:rFonts w:ascii="Arial Narrow" w:hAnsi="Arial Narrow"/>
          <w:sz w:val="24"/>
          <w:szCs w:val="24"/>
          <w:lang w:eastAsia="pl-PL"/>
        </w:rPr>
        <w:t>.</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8 adres email. </w:t>
      </w:r>
    </w:p>
    <w:p w:rsidR="004A2143" w:rsidRPr="008F6724" w:rsidRDefault="004A2143" w:rsidP="00C71E68">
      <w:pPr>
        <w:numPr>
          <w:ilvl w:val="0"/>
          <w:numId w:val="7"/>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Sposób sporządzenia dokumentów elektronicznych, oświadczeń lub elektronicznych kopii dokumentów lub oświadczeń musi być zgody z wymaganiami określonymi w rozporządzeniu Prezesa Rady Ministrów z dnia 27 czerwca 2017r. w sprawie użycia środków komunikacji elektronicznej w postępowaniu o udzielenie zamówienia publicznego oraz udostępniania                  i przechowywania dokumentów elektronicznych oraz rozporządzeniu Ministra Rozwoju z dnia 26 lipca 2016r. w sprawie rodzajów dokumentów, jakich może żądać Zamawiający od Wykonawcy        w postępowaniu o udzielenie zamówienia. </w:t>
      </w:r>
    </w:p>
    <w:p w:rsidR="00CF53F8" w:rsidRDefault="00CF53F8" w:rsidP="00C71E68">
      <w:pPr>
        <w:jc w:val="both"/>
        <w:rPr>
          <w:rFonts w:ascii="Arial Narrow" w:hAnsi="Arial Narrow" w:cs="Arial"/>
          <w:sz w:val="24"/>
          <w:szCs w:val="24"/>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XI. </w:t>
      </w:r>
      <w:r w:rsidRPr="008F6724">
        <w:rPr>
          <w:rFonts w:ascii="Arial Narrow" w:hAnsi="Arial Narrow"/>
          <w:b/>
          <w:color w:val="000000"/>
          <w:sz w:val="24"/>
          <w:szCs w:val="24"/>
          <w:lang w:eastAsia="pl-PL"/>
        </w:rPr>
        <w:t xml:space="preserve">Miejsce i termin składania i otwarcia ofert </w:t>
      </w:r>
    </w:p>
    <w:p w:rsidR="008E73C7" w:rsidRPr="008F6724" w:rsidRDefault="008E73C7" w:rsidP="00C71E68">
      <w:pPr>
        <w:suppressAutoHyphens w:val="0"/>
        <w:autoSpaceDN w:val="0"/>
        <w:adjustRightInd w:val="0"/>
        <w:rPr>
          <w:rFonts w:ascii="Arial Narrow" w:hAnsi="Arial Narrow"/>
          <w:color w:val="000000"/>
          <w:sz w:val="24"/>
          <w:szCs w:val="24"/>
          <w:lang w:eastAsia="pl-PL"/>
        </w:rPr>
      </w:pP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może złożyć tylko jedną ofertę.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składa ofertę, pod rygorem nieważności, w formie elektronicznej (tj. w postaci elektronicznej opatrzonej kwalifikowanym podpisem elektronicznym).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Oferta powinna być podpisana przez osobę upoważnioną/osoby upoważnione do reprezentowania Wykonawcy.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lastRenderedPageBreak/>
        <w:t xml:space="preserve">Jeżeli w imieniu Wykonawcy działa osoba, której umocowanie do jego reprezentowania nie wynika z dokumentów rejestrowych (KRS, CEiDG lub innego właściwego rejestru), Wykonawca dołącza do oferty pełnomocnictwo.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Pełnomocnictwo do złożenia oferty lub oświadczenia, przekazuje się w postaci elektronicznej             i opatruje kwalifikowanym podpisem elektronicznym.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przypadku Wykonawców ubiegających się wspólnie o udzielenie zamówienia do oferty należy załączyć pełnomocnictwo dla pełnomocnika do reprezentowania ich w postępowaniu o udzielenie zamówienia albo do reprezentowania w postępowaniu i zawarcia umowy w sprawie zamówienia publicznego.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Wykonawca składa ofertę za pośrednictwem </w:t>
      </w:r>
      <w:r w:rsidRPr="008F6724">
        <w:rPr>
          <w:rFonts w:ascii="Arial Narrow" w:hAnsi="Arial Narrow"/>
          <w:b/>
          <w:bCs/>
          <w:iCs/>
          <w:color w:val="000000"/>
          <w:sz w:val="24"/>
          <w:szCs w:val="24"/>
          <w:lang w:eastAsia="pl-PL"/>
        </w:rPr>
        <w:t>Formularza do złożenia oferty</w:t>
      </w:r>
      <w:r w:rsidRPr="008F6724">
        <w:rPr>
          <w:rFonts w:ascii="Arial Narrow" w:hAnsi="Arial Narrow"/>
          <w:color w:val="000000"/>
          <w:sz w:val="24"/>
          <w:szCs w:val="24"/>
          <w:lang w:eastAsia="pl-PL"/>
        </w:rPr>
        <w:t xml:space="preserve">, </w:t>
      </w:r>
      <w:r w:rsidRPr="008F6724">
        <w:rPr>
          <w:rFonts w:ascii="Arial Narrow" w:hAnsi="Arial Narrow"/>
          <w:b/>
          <w:bCs/>
          <w:iCs/>
          <w:color w:val="000000"/>
          <w:sz w:val="24"/>
          <w:szCs w:val="24"/>
          <w:lang w:eastAsia="pl-PL"/>
        </w:rPr>
        <w:t>zmiany</w:t>
      </w:r>
      <w:r w:rsidRPr="008F6724">
        <w:rPr>
          <w:rFonts w:ascii="Arial Narrow" w:hAnsi="Arial Narrow"/>
          <w:color w:val="000000"/>
          <w:sz w:val="24"/>
          <w:szCs w:val="24"/>
          <w:lang w:eastAsia="pl-PL"/>
        </w:rPr>
        <w:t xml:space="preserve">, </w:t>
      </w:r>
      <w:r w:rsidRPr="008F6724">
        <w:rPr>
          <w:rFonts w:ascii="Arial Narrow" w:hAnsi="Arial Narrow"/>
          <w:b/>
          <w:bCs/>
          <w:iCs/>
          <w:color w:val="000000"/>
          <w:sz w:val="24"/>
          <w:szCs w:val="24"/>
          <w:lang w:eastAsia="pl-PL"/>
        </w:rPr>
        <w:t xml:space="preserve">wycofania oferty </w:t>
      </w:r>
      <w:r w:rsidRPr="008F6724">
        <w:rPr>
          <w:rFonts w:ascii="Arial Narrow" w:hAnsi="Arial Narrow"/>
          <w:color w:val="000000"/>
          <w:sz w:val="24"/>
          <w:szCs w:val="24"/>
          <w:lang w:eastAsia="pl-PL"/>
        </w:rPr>
        <w:t xml:space="preserve">dostępnego na ePUAP i udostępnionego również na miniPortalu.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formularzu oferty Wykonawca zobowiązany jest podać adres skrzynki e-mail, ePUAP, na którym prowadzona będzie korespondencja związana z postępowaniem.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Termin składania ofert upływa w </w:t>
      </w:r>
      <w:r w:rsidRPr="008F6724">
        <w:rPr>
          <w:rFonts w:ascii="Arial Narrow" w:hAnsi="Arial Narrow"/>
          <w:bCs/>
          <w:color w:val="000000"/>
          <w:sz w:val="24"/>
          <w:szCs w:val="24"/>
          <w:lang w:eastAsia="pl-PL"/>
        </w:rPr>
        <w:t>dniu</w:t>
      </w:r>
      <w:r w:rsidRPr="008F6724">
        <w:rPr>
          <w:rFonts w:ascii="Arial Narrow" w:hAnsi="Arial Narrow"/>
          <w:b/>
          <w:bCs/>
          <w:color w:val="000000"/>
          <w:sz w:val="24"/>
          <w:szCs w:val="24"/>
          <w:lang w:eastAsia="pl-PL"/>
        </w:rPr>
        <w:t xml:space="preserve"> </w:t>
      </w:r>
      <w:r w:rsidR="00EB2845">
        <w:rPr>
          <w:rFonts w:ascii="Arial Narrow" w:hAnsi="Arial Narrow"/>
          <w:b/>
          <w:bCs/>
          <w:color w:val="000000"/>
          <w:sz w:val="24"/>
          <w:szCs w:val="24"/>
          <w:lang w:eastAsia="pl-PL"/>
        </w:rPr>
        <w:t>17</w:t>
      </w:r>
      <w:r w:rsidRPr="008F6724">
        <w:rPr>
          <w:rFonts w:ascii="Arial Narrow" w:hAnsi="Arial Narrow"/>
          <w:b/>
          <w:bCs/>
          <w:color w:val="000000"/>
          <w:sz w:val="24"/>
          <w:szCs w:val="24"/>
          <w:lang w:eastAsia="pl-PL"/>
        </w:rPr>
        <w:t>.</w:t>
      </w:r>
      <w:r w:rsidR="00387F16" w:rsidRPr="008F6724">
        <w:rPr>
          <w:rFonts w:ascii="Arial Narrow" w:hAnsi="Arial Narrow"/>
          <w:b/>
          <w:bCs/>
          <w:color w:val="000000"/>
          <w:sz w:val="24"/>
          <w:szCs w:val="24"/>
          <w:lang w:eastAsia="pl-PL"/>
        </w:rPr>
        <w:t>1</w:t>
      </w:r>
      <w:r w:rsidR="00EB2845">
        <w:rPr>
          <w:rFonts w:ascii="Arial Narrow" w:hAnsi="Arial Narrow"/>
          <w:b/>
          <w:bCs/>
          <w:color w:val="000000"/>
          <w:sz w:val="24"/>
          <w:szCs w:val="24"/>
          <w:lang w:eastAsia="pl-PL"/>
        </w:rPr>
        <w:t>1</w:t>
      </w:r>
      <w:r w:rsidRPr="008F6724">
        <w:rPr>
          <w:rFonts w:ascii="Arial Narrow" w:hAnsi="Arial Narrow"/>
          <w:b/>
          <w:bCs/>
          <w:color w:val="000000"/>
          <w:sz w:val="24"/>
          <w:szCs w:val="24"/>
          <w:lang w:eastAsia="pl-PL"/>
        </w:rPr>
        <w:t xml:space="preserve">.2022 </w:t>
      </w:r>
      <w:r w:rsidRPr="008F6724">
        <w:rPr>
          <w:rFonts w:ascii="Arial Narrow" w:hAnsi="Arial Narrow"/>
          <w:bCs/>
          <w:color w:val="000000"/>
          <w:sz w:val="24"/>
          <w:szCs w:val="24"/>
          <w:lang w:eastAsia="pl-PL"/>
        </w:rPr>
        <w:t>roku, o godz.</w:t>
      </w:r>
      <w:r w:rsidRPr="008F6724">
        <w:rPr>
          <w:rFonts w:ascii="Arial Narrow" w:hAnsi="Arial Narrow"/>
          <w:b/>
          <w:bCs/>
          <w:color w:val="000000"/>
          <w:sz w:val="24"/>
          <w:szCs w:val="24"/>
          <w:lang w:eastAsia="pl-PL"/>
        </w:rPr>
        <w:t xml:space="preserve"> </w:t>
      </w:r>
      <w:r w:rsidR="00D17A50" w:rsidRPr="008F6724">
        <w:rPr>
          <w:rFonts w:ascii="Arial Narrow" w:hAnsi="Arial Narrow"/>
          <w:b/>
          <w:bCs/>
          <w:color w:val="000000"/>
          <w:sz w:val="24"/>
          <w:szCs w:val="24"/>
          <w:lang w:eastAsia="pl-PL"/>
        </w:rPr>
        <w:t>10</w:t>
      </w:r>
      <w:r w:rsidRPr="008F6724">
        <w:rPr>
          <w:rFonts w:ascii="Arial Narrow" w:hAnsi="Arial Narrow"/>
          <w:b/>
          <w:bCs/>
          <w:color w:val="000000"/>
          <w:sz w:val="24"/>
          <w:szCs w:val="24"/>
          <w:lang w:eastAsia="pl-PL"/>
        </w:rPr>
        <w:t>:</w:t>
      </w:r>
      <w:r w:rsidR="008E4C41" w:rsidRPr="008F6724">
        <w:rPr>
          <w:rFonts w:ascii="Arial Narrow" w:hAnsi="Arial Narrow"/>
          <w:b/>
          <w:bCs/>
          <w:color w:val="000000"/>
          <w:sz w:val="24"/>
          <w:szCs w:val="24"/>
          <w:lang w:eastAsia="pl-PL"/>
        </w:rPr>
        <w:t>30</w:t>
      </w:r>
      <w:r w:rsidRPr="008F6724">
        <w:rPr>
          <w:rFonts w:ascii="Arial Narrow" w:hAnsi="Arial Narrow"/>
          <w:color w:val="000000"/>
          <w:sz w:val="24"/>
          <w:szCs w:val="24"/>
          <w:lang w:eastAsia="pl-PL"/>
        </w:rPr>
        <w:t xml:space="preserve">.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Oferta złożona po terminie zostanie odrzucona. </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Otwarcie ofert nastąpi niezwłocznie po upływie terminu składania ofert, tj. w dniu </w:t>
      </w:r>
      <w:r w:rsidR="00EB2845">
        <w:rPr>
          <w:rFonts w:ascii="Arial Narrow" w:hAnsi="Arial Narrow"/>
          <w:b/>
          <w:bCs/>
          <w:color w:val="000000"/>
          <w:sz w:val="24"/>
          <w:szCs w:val="24"/>
          <w:lang w:eastAsia="pl-PL"/>
        </w:rPr>
        <w:t>17</w:t>
      </w:r>
      <w:r w:rsidRPr="008F6724">
        <w:rPr>
          <w:rFonts w:ascii="Arial Narrow" w:hAnsi="Arial Narrow"/>
          <w:b/>
          <w:bCs/>
          <w:color w:val="000000"/>
          <w:sz w:val="24"/>
          <w:szCs w:val="24"/>
          <w:lang w:eastAsia="pl-PL"/>
        </w:rPr>
        <w:t>.</w:t>
      </w:r>
      <w:r w:rsidR="00EB2845">
        <w:rPr>
          <w:rFonts w:ascii="Arial Narrow" w:hAnsi="Arial Narrow"/>
          <w:b/>
          <w:bCs/>
          <w:color w:val="000000"/>
          <w:sz w:val="24"/>
          <w:szCs w:val="24"/>
          <w:lang w:eastAsia="pl-PL"/>
        </w:rPr>
        <w:t>11</w:t>
      </w:r>
      <w:r w:rsidRPr="008F6724">
        <w:rPr>
          <w:rFonts w:ascii="Arial Narrow" w:hAnsi="Arial Narrow"/>
          <w:b/>
          <w:bCs/>
          <w:color w:val="000000"/>
          <w:sz w:val="24"/>
          <w:szCs w:val="24"/>
          <w:lang w:eastAsia="pl-PL"/>
        </w:rPr>
        <w:t xml:space="preserve">.2022 </w:t>
      </w:r>
      <w:r w:rsidRPr="008F6724">
        <w:rPr>
          <w:rFonts w:ascii="Arial Narrow" w:hAnsi="Arial Narrow"/>
          <w:bCs/>
          <w:color w:val="000000"/>
          <w:sz w:val="24"/>
          <w:szCs w:val="24"/>
          <w:lang w:eastAsia="pl-PL"/>
        </w:rPr>
        <w:t xml:space="preserve">roku godz. </w:t>
      </w:r>
      <w:r w:rsidR="00A109D1" w:rsidRPr="008F6724">
        <w:rPr>
          <w:rFonts w:ascii="Arial Narrow" w:hAnsi="Arial Narrow"/>
          <w:b/>
          <w:bCs/>
          <w:color w:val="000000"/>
          <w:sz w:val="24"/>
          <w:szCs w:val="24"/>
          <w:lang w:eastAsia="pl-PL"/>
        </w:rPr>
        <w:t>1</w:t>
      </w:r>
      <w:r w:rsidR="00D17A50" w:rsidRPr="008F6724">
        <w:rPr>
          <w:rFonts w:ascii="Arial Narrow" w:hAnsi="Arial Narrow"/>
          <w:b/>
          <w:bCs/>
          <w:color w:val="000000"/>
          <w:sz w:val="24"/>
          <w:szCs w:val="24"/>
          <w:lang w:eastAsia="pl-PL"/>
        </w:rPr>
        <w:t>1</w:t>
      </w:r>
      <w:r w:rsidRPr="008F6724">
        <w:rPr>
          <w:rFonts w:ascii="Arial Narrow" w:hAnsi="Arial Narrow"/>
          <w:b/>
          <w:bCs/>
          <w:color w:val="000000"/>
          <w:sz w:val="24"/>
          <w:szCs w:val="24"/>
          <w:lang w:eastAsia="pl-PL"/>
        </w:rPr>
        <w:t xml:space="preserve">:00. </w:t>
      </w:r>
      <w:r w:rsidRPr="008F6724">
        <w:rPr>
          <w:rFonts w:ascii="Arial Narrow" w:hAnsi="Arial Narrow"/>
          <w:color w:val="000000"/>
          <w:sz w:val="24"/>
          <w:szCs w:val="24"/>
          <w:lang w:eastAsia="pl-PL"/>
        </w:rPr>
        <w:t>Otwarcie ofert dokonywane jest przez odszyfrowanie i otwarcie ofert.</w:t>
      </w:r>
    </w:p>
    <w:p w:rsidR="008E73C7" w:rsidRPr="008F6724" w:rsidRDefault="008E73C7" w:rsidP="00C71E68">
      <w:pPr>
        <w:numPr>
          <w:ilvl w:val="0"/>
          <w:numId w:val="8"/>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sz w:val="24"/>
          <w:szCs w:val="24"/>
        </w:rPr>
        <w:t>Otwarcie ofert nastąpi w siedzibie Zamawiającego tj. Szpital Lipno Sp. z o.o., ul. Nieszawska 6,   87-600 Lipno – Pokój nr 237 (Dział Zamówień Publicznych).</w:t>
      </w:r>
    </w:p>
    <w:p w:rsidR="008E73C7" w:rsidRPr="008F6724" w:rsidRDefault="008E73C7" w:rsidP="00C71E68">
      <w:pPr>
        <w:numPr>
          <w:ilvl w:val="0"/>
          <w:numId w:val="8"/>
        </w:numPr>
        <w:suppressAutoHyphens w:val="0"/>
        <w:autoSpaceDN w:val="0"/>
        <w:adjustRightInd w:val="0"/>
        <w:ind w:left="426"/>
        <w:jc w:val="both"/>
        <w:rPr>
          <w:rFonts w:ascii="Arial Narrow" w:hAnsi="Arial Narrow"/>
          <w:sz w:val="24"/>
          <w:szCs w:val="24"/>
          <w:lang w:eastAsia="pl-PL"/>
        </w:rPr>
      </w:pPr>
      <w:r w:rsidRPr="008F6724">
        <w:rPr>
          <w:rFonts w:ascii="Arial Narrow" w:hAnsi="Arial Narrow"/>
          <w:sz w:val="24"/>
          <w:szCs w:val="24"/>
          <w:lang w:eastAsia="pl-PL"/>
        </w:rPr>
        <w:t>Zamawiający, najpóźniej przed otwarciem ofert, na podstawie art. 222 ust. 4 ustawy Pzp udostępni na stronie internetowej prowadzonego postępowania informację o kwocie, jaką zamierza przeznaczyć na sfinansowanie zamówienia.</w:t>
      </w:r>
    </w:p>
    <w:p w:rsidR="008E73C7" w:rsidRPr="008F6724" w:rsidRDefault="008E73C7" w:rsidP="00C71E68">
      <w:pPr>
        <w:suppressAutoHyphens w:val="0"/>
        <w:autoSpaceDN w:val="0"/>
        <w:adjustRightInd w:val="0"/>
        <w:rPr>
          <w:rFonts w:ascii="Arial Narrow" w:hAnsi="Arial Narrow"/>
          <w:b/>
          <w:bCs/>
          <w:color w:val="000000"/>
          <w:sz w:val="24"/>
          <w:szCs w:val="24"/>
          <w:lang w:eastAsia="pl-PL"/>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XII. </w:t>
      </w:r>
      <w:r w:rsidRPr="008F6724">
        <w:rPr>
          <w:rFonts w:ascii="Arial Narrow" w:hAnsi="Arial Narrow"/>
          <w:b/>
          <w:color w:val="000000"/>
          <w:sz w:val="24"/>
          <w:szCs w:val="24"/>
          <w:lang w:eastAsia="pl-PL"/>
        </w:rPr>
        <w:t xml:space="preserve">Opis sposobu obliczenia ceny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Cena oferty uwzględnia wszystkie zobowiązania Wykonawcy, musi być podana w PLN cyfrowo</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 i słownie, z wyodr</w:t>
      </w:r>
      <w:r w:rsidR="000E47FE" w:rsidRPr="008F6724">
        <w:rPr>
          <w:rFonts w:ascii="Arial Narrow" w:hAnsi="Arial Narrow"/>
          <w:color w:val="000000"/>
          <w:sz w:val="24"/>
          <w:szCs w:val="24"/>
          <w:lang w:eastAsia="pl-PL"/>
        </w:rPr>
        <w:t xml:space="preserve">ębnieniem należnego podatku VAT, </w:t>
      </w:r>
      <w:r w:rsidRPr="008F6724">
        <w:rPr>
          <w:rFonts w:ascii="Arial Narrow" w:hAnsi="Arial Narrow"/>
          <w:color w:val="000000"/>
          <w:sz w:val="24"/>
          <w:szCs w:val="24"/>
          <w:lang w:eastAsia="pl-PL"/>
        </w:rPr>
        <w:t xml:space="preserve">jeżeli występuje. Stawkę podatku VAT Wykonawca określa zgodnie z ustawą z dnia 11 marca </w:t>
      </w:r>
      <w:r w:rsidR="000E47FE" w:rsidRPr="008F6724">
        <w:rPr>
          <w:rFonts w:ascii="Arial Narrow" w:hAnsi="Arial Narrow"/>
          <w:color w:val="000000"/>
          <w:sz w:val="24"/>
          <w:szCs w:val="24"/>
          <w:lang w:eastAsia="pl-PL"/>
        </w:rPr>
        <w:t>2004</w:t>
      </w:r>
      <w:r w:rsidRPr="008F6724">
        <w:rPr>
          <w:rFonts w:ascii="Arial Narrow" w:hAnsi="Arial Narrow"/>
          <w:color w:val="000000"/>
          <w:sz w:val="24"/>
          <w:szCs w:val="24"/>
          <w:lang w:eastAsia="pl-PL"/>
        </w:rPr>
        <w:t xml:space="preserve">r. o podatku od towarów i usług </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(Dz. U. z 2004r. Nr 54 poz. 535 z późn. zm.).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podana w ofercie winna obejmować wszystkie koszty i składniki związane z wykonaniem zamówienia oraz warunkami stawianymi przez Zamawiającego. Cena ofertowa winna zawierać wszystkie inne koszty, bez których wykonanie zamówienia byłoby niemożliwe.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formularzu oferty należy podać ogólną wartość netto i brutto.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Ceny muszą być podane i wyliczone w zaokrągleniu do dwóch miejsc po przecinku (zasady zaokrąglania - końcówki poniżej 0,5 grosza pomija się, a końcówki 0,5 grosza i wyż</w:t>
      </w:r>
      <w:r w:rsidR="000E47FE" w:rsidRPr="008F6724">
        <w:rPr>
          <w:rFonts w:ascii="Arial Narrow" w:hAnsi="Arial Narrow"/>
          <w:color w:val="000000"/>
          <w:sz w:val="24"/>
          <w:szCs w:val="24"/>
          <w:lang w:eastAsia="pl-PL"/>
        </w:rPr>
        <w:t xml:space="preserve">sze zaokrągla się do 1 grosza).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może być tylko jedna za realizowany przedmiot zamówienia, nie dopuszcza się wariantowości cen.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Cena nie ulega zmianie przez okres ważności of</w:t>
      </w:r>
      <w:r w:rsidR="00DE3E77" w:rsidRPr="008F6724">
        <w:rPr>
          <w:rFonts w:ascii="Arial Narrow" w:hAnsi="Arial Narrow"/>
          <w:color w:val="000000"/>
          <w:sz w:val="24"/>
          <w:szCs w:val="24"/>
          <w:lang w:eastAsia="pl-PL"/>
        </w:rPr>
        <w:t xml:space="preserve">erty (związania ofertą).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Cenę należy przedstawić w „Formularzu oferty" stanowiącym</w:t>
      </w:r>
      <w:r w:rsidR="008D51DA" w:rsidRPr="008F6724">
        <w:rPr>
          <w:rFonts w:ascii="Arial Narrow" w:hAnsi="Arial Narrow"/>
          <w:color w:val="000000"/>
          <w:sz w:val="24"/>
          <w:szCs w:val="24"/>
          <w:lang w:eastAsia="pl-PL"/>
        </w:rPr>
        <w:t xml:space="preserve"> Załącznik nr 1 do niniejszej S</w:t>
      </w:r>
      <w:r w:rsidRPr="008F6724">
        <w:rPr>
          <w:rFonts w:ascii="Arial Narrow" w:hAnsi="Arial Narrow"/>
          <w:color w:val="000000"/>
          <w:sz w:val="24"/>
          <w:szCs w:val="24"/>
          <w:lang w:eastAsia="pl-PL"/>
        </w:rPr>
        <w:t xml:space="preserve">WZ.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powinna być podana cyfrowo i słownie. W przypadku rozbieżności pomiędzy ceną podaną cyfrową a ceną podaną słownie, za prawidłową zostanie uznana cena podana cyfrowo, musi ona wynikać z kalkulacji, z działań matematycznych. </w:t>
      </w:r>
    </w:p>
    <w:p w:rsidR="007243CB" w:rsidRPr="008F6724" w:rsidRDefault="007243CB" w:rsidP="00C71E68">
      <w:pPr>
        <w:numPr>
          <w:ilvl w:val="0"/>
          <w:numId w:val="9"/>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poprawi omyłki rachunkowe, z uwzględnieniem konsekwencji rachunkowych dokonanych poprawek, niezwłocznie zawiadamiając o tym Wykonawcę, którego oferta została poprawiona.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XIII: </w:t>
      </w:r>
      <w:r w:rsidRPr="008F6724">
        <w:rPr>
          <w:rFonts w:ascii="Arial Narrow" w:hAnsi="Arial Narrow"/>
          <w:b/>
          <w:color w:val="000000"/>
          <w:sz w:val="24"/>
          <w:szCs w:val="24"/>
          <w:lang w:eastAsia="pl-PL"/>
        </w:rPr>
        <w:t xml:space="preserve">Opis kryteriów, którymi Zamawiający będzie się kierował przy wyborze oferty, wraz z podaniem znaczenia tych kryteriów i sposobu oceny ofert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 ofertę najkorzystniejszą Zamawiający uzna ofertę zawierającą najkorzystniejszy bilans punktowy w kryterium: </w:t>
      </w:r>
    </w:p>
    <w:p w:rsidR="007243CB" w:rsidRPr="008F6724" w:rsidRDefault="007243CB" w:rsidP="00C71E68">
      <w:p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 100%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Ofertom przyznane zostaną punkty według wzoru: </w:t>
      </w:r>
    </w:p>
    <w:p w:rsidR="007243CB" w:rsidRPr="008F6724" w:rsidRDefault="007243CB" w:rsidP="00C71E68">
      <w:pPr>
        <w:suppressAutoHyphens w:val="0"/>
        <w:autoSpaceDN w:val="0"/>
        <w:adjustRightInd w:val="0"/>
        <w:ind w:left="1134"/>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(brutto) oferty najtańszej </w:t>
      </w:r>
    </w:p>
    <w:p w:rsidR="007243CB" w:rsidRPr="008F6724" w:rsidRDefault="007243CB" w:rsidP="00C71E68">
      <w:p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Cena = ------------------------------------------- x 100 </w:t>
      </w:r>
    </w:p>
    <w:p w:rsidR="00A13A66" w:rsidRPr="008F6724" w:rsidRDefault="007243CB" w:rsidP="00C71E68">
      <w:pPr>
        <w:suppressAutoHyphens w:val="0"/>
        <w:autoSpaceDN w:val="0"/>
        <w:adjustRightInd w:val="0"/>
        <w:ind w:left="1134"/>
        <w:jc w:val="both"/>
        <w:rPr>
          <w:rFonts w:ascii="Arial Narrow" w:hAnsi="Arial Narrow"/>
          <w:color w:val="000000"/>
          <w:sz w:val="24"/>
          <w:szCs w:val="24"/>
          <w:lang w:eastAsia="pl-PL"/>
        </w:rPr>
      </w:pPr>
      <w:r w:rsidRPr="008F6724">
        <w:rPr>
          <w:rFonts w:ascii="Arial Narrow" w:hAnsi="Arial Narrow"/>
          <w:color w:val="000000"/>
          <w:sz w:val="24"/>
          <w:szCs w:val="24"/>
          <w:lang w:eastAsia="pl-PL"/>
        </w:rPr>
        <w:t>Cena (brutto) oferty badanej</w:t>
      </w:r>
    </w:p>
    <w:p w:rsidR="007243CB" w:rsidRPr="008F6724" w:rsidRDefault="007243CB" w:rsidP="00C71E68">
      <w:p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bCs/>
          <w:i/>
          <w:iCs/>
          <w:color w:val="000000"/>
          <w:sz w:val="24"/>
          <w:szCs w:val="24"/>
          <w:lang w:eastAsia="pl-PL"/>
        </w:rPr>
        <w:t xml:space="preserve">Zamawiający udzieli zamówienia Wykonawcy, którego oferta odpowiada zasadom określonym </w:t>
      </w:r>
      <w:r w:rsidR="00DE5618" w:rsidRPr="008F6724">
        <w:rPr>
          <w:rFonts w:ascii="Arial Narrow" w:hAnsi="Arial Narrow"/>
          <w:bCs/>
          <w:i/>
          <w:iCs/>
          <w:color w:val="000000"/>
          <w:sz w:val="24"/>
          <w:szCs w:val="24"/>
          <w:lang w:eastAsia="pl-PL"/>
        </w:rPr>
        <w:t xml:space="preserve">        </w:t>
      </w:r>
      <w:r w:rsidRPr="008F6724">
        <w:rPr>
          <w:rFonts w:ascii="Arial Narrow" w:hAnsi="Arial Narrow"/>
          <w:bCs/>
          <w:i/>
          <w:iCs/>
          <w:color w:val="000000"/>
          <w:sz w:val="24"/>
          <w:szCs w:val="24"/>
          <w:lang w:eastAsia="pl-PL"/>
        </w:rPr>
        <w:t xml:space="preserve">w Ustawie Prawo zamówień publicznych i spełnia wymagania określone w Specyfikacji Warunków Zamówienia.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Maksymalna ilość punktów, jaką może osiągnąć oferta, wynosi 100 pkt.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przypadku, jeżeli złożono ofertę, której wybór prowadziłby do powstania u Zamawiającego obowiązku podatkowego zgodnie z przepisami o podatku od towarów i usług, do ceny najkorzystniejszej oferty lub oferty z najniższą ceną dolicza się podatek od towarów i usług, który Zamawiający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przypadku złożenia oferty przez Wykonawcę mającego swoją siedzibę w kraju spoza obszaru Unii Europejskiej Zamawiający w celu oceny takiej oferty doliczy do przedstawionej w niej ceny różnicę w kwocie należnego podatku VAT oraz pozostałych należności, których obowiązek uiszczenia spoczywa na Zamawiającym, wynikających z innych przepisów.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w celu ustalenia, czy oferta zawiera rażąco niską cenę lub koszt (lub ich istotne części składowe wydają się rażąco niskie) w stosunku do przedmiotu zamówienia i budzi wątpliwości Zamawiającego co do wykonania przedmiotu zamówienia zgodnie z wymaganiami określonymi przez Zamawiającego lub wynikającymi z odrębnych przepisów, zwraca się do Wykonawcy </w:t>
      </w:r>
      <w:r w:rsidRPr="008F6724">
        <w:rPr>
          <w:rFonts w:ascii="Arial Narrow" w:hAnsi="Arial Narrow"/>
          <w:sz w:val="24"/>
          <w:szCs w:val="24"/>
          <w:lang w:eastAsia="pl-PL"/>
        </w:rPr>
        <w:t xml:space="preserve">o udzielenie w określonym terminie wyjaśnień dotyczących wyliczenia ceny lub kosztu (zgodnie z art. </w:t>
      </w:r>
      <w:r w:rsidR="000E47FE" w:rsidRPr="008F6724">
        <w:rPr>
          <w:rFonts w:ascii="Arial Narrow" w:hAnsi="Arial Narrow"/>
          <w:sz w:val="24"/>
          <w:szCs w:val="24"/>
          <w:lang w:eastAsia="pl-PL"/>
        </w:rPr>
        <w:t>224</w:t>
      </w:r>
      <w:r w:rsidRPr="008F6724">
        <w:rPr>
          <w:rFonts w:ascii="Arial Narrow" w:hAnsi="Arial Narrow"/>
          <w:sz w:val="24"/>
          <w:szCs w:val="24"/>
          <w:lang w:eastAsia="pl-PL"/>
        </w:rPr>
        <w:t xml:space="preserve"> ust. 1 </w:t>
      </w:r>
      <w:r w:rsidR="000E47FE" w:rsidRPr="008F6724">
        <w:rPr>
          <w:rFonts w:ascii="Arial Narrow" w:hAnsi="Arial Narrow"/>
          <w:sz w:val="24"/>
          <w:szCs w:val="24"/>
          <w:lang w:eastAsia="pl-PL"/>
        </w:rPr>
        <w:t>ustawy Pzp</w:t>
      </w:r>
      <w:r w:rsidRPr="008F6724">
        <w:rPr>
          <w:rFonts w:ascii="Arial Narrow" w:hAnsi="Arial Narrow"/>
          <w:sz w:val="24"/>
          <w:szCs w:val="24"/>
          <w:lang w:eastAsia="pl-PL"/>
        </w:rPr>
        <w:t>).</w:t>
      </w:r>
      <w:r w:rsidRPr="008F6724">
        <w:rPr>
          <w:rFonts w:ascii="Arial Narrow" w:hAnsi="Arial Narrow"/>
          <w:color w:val="000000"/>
          <w:sz w:val="24"/>
          <w:szCs w:val="24"/>
          <w:lang w:eastAsia="pl-PL"/>
        </w:rPr>
        <w:t xml:space="preserve">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Obowiązek wykazania, że oferta nie zawiera rażąco niskiej ceny lub kosztu spoczywa na Wykonawcy. </w:t>
      </w:r>
    </w:p>
    <w:p w:rsidR="007243CB" w:rsidRPr="008F6724" w:rsidRDefault="007243CB" w:rsidP="00C71E68">
      <w:pPr>
        <w:numPr>
          <w:ilvl w:val="0"/>
          <w:numId w:val="10"/>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94E9B" w:rsidRPr="008F6724" w:rsidRDefault="00994E9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w:t>
      </w:r>
      <w:r w:rsidR="002E0B8D" w:rsidRPr="008F6724">
        <w:rPr>
          <w:rFonts w:ascii="Arial Narrow" w:hAnsi="Arial Narrow"/>
          <w:b/>
          <w:bCs/>
          <w:color w:val="000000"/>
          <w:sz w:val="24"/>
          <w:szCs w:val="24"/>
          <w:lang w:eastAsia="pl-PL"/>
        </w:rPr>
        <w:t>X</w:t>
      </w:r>
      <w:r w:rsidRPr="008F6724">
        <w:rPr>
          <w:rFonts w:ascii="Arial Narrow" w:hAnsi="Arial Narrow"/>
          <w:b/>
          <w:bCs/>
          <w:color w:val="000000"/>
          <w:sz w:val="24"/>
          <w:szCs w:val="24"/>
          <w:lang w:eastAsia="pl-PL"/>
        </w:rPr>
        <w:t xml:space="preserve">IV. </w:t>
      </w:r>
      <w:r w:rsidRPr="008F6724">
        <w:rPr>
          <w:rFonts w:ascii="Arial Narrow" w:hAnsi="Arial Narrow"/>
          <w:b/>
          <w:color w:val="000000"/>
          <w:sz w:val="24"/>
          <w:szCs w:val="24"/>
          <w:lang w:eastAsia="pl-PL"/>
        </w:rPr>
        <w:t xml:space="preserve">Informacja o formalnościach, jakie powinny zostać dopełnione po wyborze oferty w celu zawarcia umowy w sprawie zamówienia publicznego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11"/>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podpisze umowę z Wykonawcą, który przedłoży najkorzystniejszą ofertę. </w:t>
      </w:r>
    </w:p>
    <w:p w:rsidR="007243CB" w:rsidRPr="008F6724" w:rsidRDefault="007243CB" w:rsidP="00C71E68">
      <w:pPr>
        <w:numPr>
          <w:ilvl w:val="0"/>
          <w:numId w:val="11"/>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wezwie Wykonawcę do zawarcia umowy. Nie podpisanie umowy przez Wykonawcę w wyznaczonym terminie będzie uznane przez Zamawiającego za uchylanie się od zawarcia umowy. </w:t>
      </w:r>
    </w:p>
    <w:p w:rsidR="007243CB" w:rsidRPr="008F6724" w:rsidRDefault="007243CB" w:rsidP="00C71E68">
      <w:pPr>
        <w:numPr>
          <w:ilvl w:val="0"/>
          <w:numId w:val="11"/>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Umowa w sprawie realizacji zamówienia publicznego zawarta zostanie z uwzględnieniem postanowień wynikających z treści niniejszej SWZ oraz danych zawartych w ofercie. </w:t>
      </w:r>
    </w:p>
    <w:p w:rsidR="007243CB" w:rsidRPr="008F6724" w:rsidRDefault="007243CB" w:rsidP="00C71E68">
      <w:pPr>
        <w:numPr>
          <w:ilvl w:val="0"/>
          <w:numId w:val="11"/>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lastRenderedPageBreak/>
        <w:t xml:space="preserve">Umowa zostanie zawarta w formie pisemnej po upływie terminu przewidzianego na wniesienie odwołania.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DE3E77"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 xml:space="preserve">Rozdział </w:t>
      </w:r>
      <w:r w:rsidR="002E0B8D" w:rsidRPr="008F6724">
        <w:rPr>
          <w:rFonts w:ascii="Arial Narrow" w:hAnsi="Arial Narrow"/>
          <w:b/>
          <w:bCs/>
          <w:color w:val="000000"/>
          <w:sz w:val="24"/>
          <w:szCs w:val="24"/>
          <w:lang w:eastAsia="pl-PL"/>
        </w:rPr>
        <w:t>X</w:t>
      </w:r>
      <w:r w:rsidRPr="008F6724">
        <w:rPr>
          <w:rFonts w:ascii="Arial Narrow" w:hAnsi="Arial Narrow"/>
          <w:b/>
          <w:bCs/>
          <w:color w:val="000000"/>
          <w:sz w:val="24"/>
          <w:szCs w:val="24"/>
          <w:lang w:eastAsia="pl-PL"/>
        </w:rPr>
        <w:t>V.</w:t>
      </w:r>
      <w:r w:rsidR="007243CB" w:rsidRPr="008F6724">
        <w:rPr>
          <w:rFonts w:ascii="Arial Narrow" w:hAnsi="Arial Narrow"/>
          <w:b/>
          <w:bCs/>
          <w:color w:val="000000"/>
          <w:sz w:val="24"/>
          <w:szCs w:val="24"/>
          <w:lang w:eastAsia="pl-PL"/>
        </w:rPr>
        <w:t xml:space="preserve"> </w:t>
      </w:r>
      <w:r w:rsidR="007243CB" w:rsidRPr="008F6724">
        <w:rPr>
          <w:rFonts w:ascii="Arial Narrow" w:hAnsi="Arial Narrow"/>
          <w:b/>
          <w:color w:val="000000"/>
          <w:sz w:val="24"/>
          <w:szCs w:val="24"/>
          <w:lang w:eastAsia="pl-PL"/>
        </w:rPr>
        <w:t xml:space="preserve">Projektowane postanowienia umowy w sprawie zamówienia publicznego, które zostaną wprowadzone do treści umowy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12"/>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Projektowane postanowienia umowy w sprawie zamówienia publicznego, które zostaną wprowadzone do treści umowy, zostały określone w załączniku do SWZ. </w:t>
      </w:r>
    </w:p>
    <w:p w:rsidR="007243CB" w:rsidRPr="008F6724" w:rsidRDefault="007243CB" w:rsidP="00C71E68">
      <w:pPr>
        <w:numPr>
          <w:ilvl w:val="0"/>
          <w:numId w:val="12"/>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przewiduje możliwość dokonania zamian w umowie na zasadach określonych </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w projekcie umowy stanowiącym załącznik SWZ. </w:t>
      </w:r>
    </w:p>
    <w:p w:rsidR="007243CB" w:rsidRPr="008F6724" w:rsidRDefault="007243CB" w:rsidP="00C71E68">
      <w:pPr>
        <w:suppressAutoHyphens w:val="0"/>
        <w:autoSpaceDN w:val="0"/>
        <w:adjustRightInd w:val="0"/>
        <w:rPr>
          <w:rFonts w:ascii="Arial Narrow" w:hAnsi="Arial Narrow"/>
          <w:color w:val="000000"/>
          <w:sz w:val="24"/>
          <w:szCs w:val="24"/>
          <w:lang w:eastAsia="pl-PL"/>
        </w:rPr>
      </w:pPr>
    </w:p>
    <w:p w:rsidR="007243CB" w:rsidRPr="008F6724" w:rsidRDefault="002E0B8D"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Rozdział X</w:t>
      </w:r>
      <w:r w:rsidR="007243CB" w:rsidRPr="008F6724">
        <w:rPr>
          <w:rFonts w:ascii="Arial Narrow" w:hAnsi="Arial Narrow"/>
          <w:b/>
          <w:bCs/>
          <w:color w:val="000000"/>
          <w:sz w:val="24"/>
          <w:szCs w:val="24"/>
          <w:lang w:eastAsia="pl-PL"/>
        </w:rPr>
        <w:t>V</w:t>
      </w:r>
      <w:r w:rsidRPr="008F6724">
        <w:rPr>
          <w:rFonts w:ascii="Arial Narrow" w:hAnsi="Arial Narrow"/>
          <w:b/>
          <w:bCs/>
          <w:color w:val="000000"/>
          <w:sz w:val="24"/>
          <w:szCs w:val="24"/>
          <w:lang w:eastAsia="pl-PL"/>
        </w:rPr>
        <w:t>I.</w:t>
      </w:r>
      <w:r w:rsidR="007243CB" w:rsidRPr="008F6724">
        <w:rPr>
          <w:rFonts w:ascii="Arial Narrow" w:hAnsi="Arial Narrow"/>
          <w:b/>
          <w:bCs/>
          <w:color w:val="000000"/>
          <w:sz w:val="24"/>
          <w:szCs w:val="24"/>
          <w:lang w:eastAsia="pl-PL"/>
        </w:rPr>
        <w:t xml:space="preserve"> </w:t>
      </w:r>
      <w:r w:rsidR="007243CB" w:rsidRPr="008F6724">
        <w:rPr>
          <w:rFonts w:ascii="Arial Narrow" w:hAnsi="Arial Narrow"/>
          <w:b/>
          <w:color w:val="000000"/>
          <w:sz w:val="24"/>
          <w:szCs w:val="24"/>
          <w:lang w:eastAsia="pl-PL"/>
        </w:rPr>
        <w:t xml:space="preserve">Pouczenie o środkach ochrony prawnej </w:t>
      </w:r>
    </w:p>
    <w:p w:rsidR="00DE3E77" w:rsidRPr="008F6724" w:rsidRDefault="00DE3E77" w:rsidP="00C71E68">
      <w:pPr>
        <w:suppressAutoHyphens w:val="0"/>
        <w:autoSpaceDN w:val="0"/>
        <w:adjustRightInd w:val="0"/>
        <w:rPr>
          <w:rFonts w:ascii="Arial Narrow" w:hAnsi="Arial Narrow"/>
          <w:color w:val="000000"/>
          <w:sz w:val="24"/>
          <w:szCs w:val="24"/>
          <w:lang w:eastAsia="pl-PL"/>
        </w:rPr>
      </w:pPr>
    </w:p>
    <w:p w:rsidR="00DE3E77" w:rsidRPr="008F6724" w:rsidRDefault="00DE3E77"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Ś</w:t>
      </w:r>
      <w:r w:rsidR="007243CB" w:rsidRPr="008F6724">
        <w:rPr>
          <w:rFonts w:ascii="Arial Narrow" w:hAnsi="Arial Narrow"/>
          <w:color w:val="000000"/>
          <w:sz w:val="24"/>
          <w:szCs w:val="24"/>
          <w:lang w:eastAsia="pl-PL"/>
        </w:rPr>
        <w:t>rodki ochrony prawnej przysługują Wykonawcy, jeżeli ma lub miał interes w uzyskaniu zamówieni</w:t>
      </w:r>
      <w:r w:rsidR="00C95679" w:rsidRPr="008F6724">
        <w:rPr>
          <w:rFonts w:ascii="Arial Narrow" w:hAnsi="Arial Narrow"/>
          <w:color w:val="000000"/>
          <w:sz w:val="24"/>
          <w:szCs w:val="24"/>
          <w:lang w:eastAsia="pl-PL"/>
        </w:rPr>
        <w:t>a</w:t>
      </w:r>
      <w:r w:rsidR="007243CB" w:rsidRPr="008F6724">
        <w:rPr>
          <w:rFonts w:ascii="Arial Narrow" w:hAnsi="Arial Narrow"/>
          <w:color w:val="000000"/>
          <w:sz w:val="24"/>
          <w:szCs w:val="24"/>
          <w:lang w:eastAsia="pl-PL"/>
        </w:rPr>
        <w:t xml:space="preserve"> oraz poniósł lub może ponieść szkodę w wyniku naruszenia przez Zamawiającego przepisów </w:t>
      </w:r>
      <w:r w:rsidR="000E47FE" w:rsidRPr="008F6724">
        <w:rPr>
          <w:rFonts w:ascii="Arial Narrow" w:hAnsi="Arial Narrow"/>
          <w:color w:val="000000"/>
          <w:sz w:val="24"/>
          <w:szCs w:val="24"/>
          <w:lang w:eastAsia="pl-PL"/>
        </w:rPr>
        <w:t>ustawy P</w:t>
      </w:r>
      <w:r w:rsidR="007243CB" w:rsidRPr="008F6724">
        <w:rPr>
          <w:rFonts w:ascii="Arial Narrow" w:hAnsi="Arial Narrow"/>
          <w:color w:val="000000"/>
          <w:sz w:val="24"/>
          <w:szCs w:val="24"/>
          <w:lang w:eastAsia="pl-PL"/>
        </w:rPr>
        <w:t xml:space="preserve">zp. </w:t>
      </w:r>
    </w:p>
    <w:p w:rsidR="007243CB" w:rsidRPr="008F6724" w:rsidRDefault="007243CB"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Odwołanie przysługuje na: </w:t>
      </w:r>
    </w:p>
    <w:p w:rsidR="00504AD1" w:rsidRPr="008F6724" w:rsidRDefault="007243CB" w:rsidP="00C71E68">
      <w:pPr>
        <w:numPr>
          <w:ilvl w:val="1"/>
          <w:numId w:val="13"/>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niezgodna z przepisami ustawy czynności Zamawiającego, podjętą w postępowaniu</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 o udzielenie zamówienia w tym na p</w:t>
      </w:r>
      <w:r w:rsidR="00504AD1" w:rsidRPr="008F6724">
        <w:rPr>
          <w:rFonts w:ascii="Arial Narrow" w:hAnsi="Arial Narrow"/>
          <w:color w:val="000000"/>
          <w:sz w:val="24"/>
          <w:szCs w:val="24"/>
          <w:lang w:eastAsia="pl-PL"/>
        </w:rPr>
        <w:t>rojektowane postanowienie umowy,</w:t>
      </w:r>
      <w:r w:rsidRPr="008F6724">
        <w:rPr>
          <w:rFonts w:ascii="Arial Narrow" w:hAnsi="Arial Narrow"/>
          <w:color w:val="000000"/>
          <w:sz w:val="24"/>
          <w:szCs w:val="24"/>
          <w:lang w:eastAsia="pl-PL"/>
        </w:rPr>
        <w:t xml:space="preserve"> </w:t>
      </w:r>
    </w:p>
    <w:p w:rsidR="007243CB" w:rsidRPr="008F6724" w:rsidRDefault="007243CB" w:rsidP="00C71E68">
      <w:pPr>
        <w:numPr>
          <w:ilvl w:val="1"/>
          <w:numId w:val="13"/>
        </w:numPr>
        <w:suppressAutoHyphens w:val="0"/>
        <w:autoSpaceDN w:val="0"/>
        <w:adjustRightInd w:val="0"/>
        <w:ind w:left="709" w:hanging="567"/>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zaniechanie czynności w postępowaniu o udzielenie zamówienia do której Zamawiający był </w:t>
      </w:r>
      <w:r w:rsidR="000E47FE" w:rsidRPr="008F6724">
        <w:rPr>
          <w:rFonts w:ascii="Arial Narrow" w:hAnsi="Arial Narrow"/>
          <w:color w:val="000000"/>
          <w:sz w:val="24"/>
          <w:szCs w:val="24"/>
          <w:lang w:eastAsia="pl-PL"/>
        </w:rPr>
        <w:t>obowiązany na podstawie ustawy.</w:t>
      </w:r>
    </w:p>
    <w:p w:rsidR="00504AD1" w:rsidRPr="008F6724" w:rsidRDefault="007243CB"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Odwołanie wnosi się do Prezesa Krajowej Izby Odwoławczej w formie pisemnej albo w formie elektronicznej albo w postaci elektronicznej opatrzone podpisem zaufanym. </w:t>
      </w:r>
    </w:p>
    <w:p w:rsidR="00504AD1" w:rsidRPr="008F6724" w:rsidRDefault="007243CB"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Na orzeczenie Krajowej Izby Odwoławczej oraz postanowienie Prezesa Krajowej Izby Odwoławczej, o którym mowa w art. 519 ust. 1 </w:t>
      </w:r>
      <w:r w:rsidR="00652485" w:rsidRPr="008F6724">
        <w:rPr>
          <w:rFonts w:ascii="Arial Narrow" w:hAnsi="Arial Narrow"/>
          <w:color w:val="000000"/>
          <w:sz w:val="24"/>
          <w:szCs w:val="24"/>
          <w:lang w:eastAsia="pl-PL"/>
        </w:rPr>
        <w:t>Pzp</w:t>
      </w:r>
      <w:r w:rsidRPr="008F6724">
        <w:rPr>
          <w:rFonts w:ascii="Arial Narrow" w:hAnsi="Arial Narrow"/>
          <w:color w:val="000000"/>
          <w:sz w:val="24"/>
          <w:szCs w:val="24"/>
          <w:lang w:eastAsia="pl-PL"/>
        </w:rPr>
        <w:t xml:space="preserve">, stronom oraz uczestnikom postępowania odwoławczego przysługuje skarga do sądu. Skargę wnosi się do Sadu Okręgowego w Warszawie za pośrednictwem Prezesa Krajowej Izby Odwoławczej. </w:t>
      </w:r>
    </w:p>
    <w:p w:rsidR="007243CB" w:rsidRPr="008F6724" w:rsidRDefault="007243CB" w:rsidP="00C71E68">
      <w:pPr>
        <w:numPr>
          <w:ilvl w:val="0"/>
          <w:numId w:val="13"/>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Szczegółowe informacje dotyczące środków ochrony prawnej określone są w Dziale IX „ </w:t>
      </w:r>
      <w:r w:rsidR="00504AD1" w:rsidRPr="008F6724">
        <w:rPr>
          <w:rFonts w:ascii="Arial Narrow" w:hAnsi="Arial Narrow"/>
          <w:color w:val="000000"/>
          <w:sz w:val="24"/>
          <w:szCs w:val="24"/>
          <w:lang w:eastAsia="pl-PL"/>
        </w:rPr>
        <w:t>ś</w:t>
      </w:r>
      <w:r w:rsidRPr="008F6724">
        <w:rPr>
          <w:rFonts w:ascii="Arial Narrow" w:hAnsi="Arial Narrow"/>
          <w:color w:val="000000"/>
          <w:sz w:val="24"/>
          <w:szCs w:val="24"/>
          <w:lang w:eastAsia="pl-PL"/>
        </w:rPr>
        <w:t xml:space="preserve">rodki ochrony prawnej” </w:t>
      </w:r>
      <w:r w:rsidR="00504AD1" w:rsidRPr="008F6724">
        <w:rPr>
          <w:rFonts w:ascii="Arial Narrow" w:hAnsi="Arial Narrow"/>
          <w:color w:val="000000"/>
          <w:sz w:val="24"/>
          <w:szCs w:val="24"/>
          <w:lang w:eastAsia="pl-PL"/>
        </w:rPr>
        <w:t>ustawy Pzp</w:t>
      </w:r>
      <w:r w:rsidRPr="008F6724">
        <w:rPr>
          <w:rFonts w:ascii="Arial Narrow" w:hAnsi="Arial Narrow"/>
          <w:color w:val="000000"/>
          <w:sz w:val="24"/>
          <w:szCs w:val="24"/>
          <w:lang w:eastAsia="pl-PL"/>
        </w:rPr>
        <w:t xml:space="preserve">. </w:t>
      </w:r>
    </w:p>
    <w:p w:rsidR="00DE3E77" w:rsidRPr="008F6724" w:rsidRDefault="00DE3E77" w:rsidP="00C71E68">
      <w:pPr>
        <w:suppressAutoHyphens w:val="0"/>
        <w:autoSpaceDN w:val="0"/>
        <w:adjustRightInd w:val="0"/>
        <w:rPr>
          <w:rFonts w:ascii="Arial Narrow" w:hAnsi="Arial Narrow"/>
          <w:b/>
          <w:bCs/>
          <w:color w:val="000000"/>
          <w:sz w:val="24"/>
          <w:szCs w:val="24"/>
          <w:lang w:eastAsia="pl-PL"/>
        </w:rPr>
      </w:pPr>
    </w:p>
    <w:p w:rsidR="007243CB" w:rsidRPr="008F6724" w:rsidRDefault="007243CB" w:rsidP="00C71E68">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Rozdział XV</w:t>
      </w:r>
      <w:r w:rsidR="002E0B8D" w:rsidRPr="008F6724">
        <w:rPr>
          <w:rFonts w:ascii="Arial Narrow" w:hAnsi="Arial Narrow"/>
          <w:b/>
          <w:bCs/>
          <w:color w:val="000000"/>
          <w:sz w:val="24"/>
          <w:szCs w:val="24"/>
          <w:lang w:eastAsia="pl-PL"/>
        </w:rPr>
        <w:t>II</w:t>
      </w:r>
      <w:r w:rsidR="00504AD1" w:rsidRPr="008F6724">
        <w:rPr>
          <w:rFonts w:ascii="Arial Narrow" w:hAnsi="Arial Narrow"/>
          <w:b/>
          <w:bCs/>
          <w:color w:val="000000"/>
          <w:sz w:val="24"/>
          <w:szCs w:val="24"/>
          <w:lang w:eastAsia="pl-PL"/>
        </w:rPr>
        <w:t>.</w:t>
      </w:r>
      <w:r w:rsidRPr="008F6724">
        <w:rPr>
          <w:rFonts w:ascii="Arial Narrow" w:hAnsi="Arial Narrow"/>
          <w:b/>
          <w:bCs/>
          <w:color w:val="000000"/>
          <w:sz w:val="24"/>
          <w:szCs w:val="24"/>
          <w:lang w:eastAsia="pl-PL"/>
        </w:rPr>
        <w:t xml:space="preserve"> </w:t>
      </w:r>
      <w:r w:rsidRPr="008F6724">
        <w:rPr>
          <w:rFonts w:ascii="Arial Narrow" w:hAnsi="Arial Narrow"/>
          <w:b/>
          <w:color w:val="000000"/>
          <w:sz w:val="24"/>
          <w:szCs w:val="24"/>
          <w:lang w:eastAsia="pl-PL"/>
        </w:rPr>
        <w:t xml:space="preserve">Postanowienia końcowe </w:t>
      </w:r>
    </w:p>
    <w:p w:rsidR="00DE3E77" w:rsidRPr="008F6724" w:rsidRDefault="00DE3E77" w:rsidP="00C71E68">
      <w:pPr>
        <w:suppressAutoHyphens w:val="0"/>
        <w:autoSpaceDN w:val="0"/>
        <w:adjustRightInd w:val="0"/>
        <w:rPr>
          <w:rFonts w:ascii="Arial Narrow" w:hAnsi="Arial Narrow"/>
          <w:color w:val="000000"/>
          <w:sz w:val="24"/>
          <w:szCs w:val="24"/>
          <w:lang w:eastAsia="pl-PL"/>
        </w:rPr>
      </w:pPr>
    </w:p>
    <w:p w:rsidR="007243CB" w:rsidRPr="008F6724" w:rsidRDefault="007243CB" w:rsidP="00C71E68">
      <w:pPr>
        <w:numPr>
          <w:ilvl w:val="0"/>
          <w:numId w:val="1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Uczestnicy postępowania mają prawo wglądu do treści protokołu postępowania, ofert od chwili ich otwarcia w trakcie prowadzonego postępowania za wyjątkiem dokumentów stanowiących załączniki do protokołu (jawne po dokonaniu wyboru najkorzystniejszej oferty lub unieważnieniu postępowania) oraz stanowiących tajemnicę przedsiębiorstwa w rozumieniu przepisów </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o zwalczaniu nieuczciwej konkurencji zastrzeżonych przez uczestników postępowania. </w:t>
      </w:r>
    </w:p>
    <w:p w:rsidR="00504AD1" w:rsidRPr="008F6724" w:rsidRDefault="007243CB" w:rsidP="00C71E68">
      <w:pPr>
        <w:numPr>
          <w:ilvl w:val="0"/>
          <w:numId w:val="1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Na wniosek Wykonawcy Zamawiający prześle kopię protokołu lub załączników pocztą, faksem lub drogą elektroniczną, z zastrzeżeniem, że jeżeli z przyczyn technicznych przesłanie dokumentów będzie znacząco utrudnione Zamawiający poinformuje o tym Wykonawcę oraz wskaże sposób, </w:t>
      </w:r>
      <w:r w:rsidR="00DE5618"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 xml:space="preserve">w jaki mogą one być udostępnione. </w:t>
      </w:r>
    </w:p>
    <w:p w:rsidR="00504AD1" w:rsidRPr="008F6724" w:rsidRDefault="007243CB" w:rsidP="00C71E68">
      <w:pPr>
        <w:numPr>
          <w:ilvl w:val="0"/>
          <w:numId w:val="1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 sprawach nieuregulowanych zastosowanie mają przepisy Ustawy Prawo zamówień publicznych, oraz Kodeks Cywilny. </w:t>
      </w:r>
    </w:p>
    <w:p w:rsidR="007243CB" w:rsidRPr="008F6724" w:rsidRDefault="007243CB" w:rsidP="00C71E68">
      <w:pPr>
        <w:numPr>
          <w:ilvl w:val="0"/>
          <w:numId w:val="14"/>
        </w:numPr>
        <w:suppressAutoHyphens w:val="0"/>
        <w:autoSpaceDN w:val="0"/>
        <w:adjustRightInd w:val="0"/>
        <w:ind w:left="426"/>
        <w:jc w:val="both"/>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Zamawiający nie przewiduje zwrotu kosztów udziału w postępowaniu. </w:t>
      </w:r>
    </w:p>
    <w:p w:rsidR="00D71DEE" w:rsidRPr="008F6724" w:rsidRDefault="00D71DEE" w:rsidP="00C71E68">
      <w:pPr>
        <w:suppressAutoHyphens w:val="0"/>
        <w:autoSpaceDN w:val="0"/>
        <w:adjustRightInd w:val="0"/>
        <w:rPr>
          <w:rFonts w:ascii="Arial Narrow" w:hAnsi="Arial Narrow"/>
          <w:color w:val="000000"/>
          <w:sz w:val="24"/>
          <w:szCs w:val="24"/>
          <w:lang w:eastAsia="pl-PL"/>
        </w:rPr>
      </w:pPr>
    </w:p>
    <w:p w:rsidR="002E0B8D" w:rsidRPr="008F6724" w:rsidRDefault="002E0B8D" w:rsidP="00C71E68">
      <w:pPr>
        <w:pBdr>
          <w:top w:val="single" w:sz="4" w:space="1" w:color="auto"/>
          <w:left w:val="single" w:sz="4" w:space="4" w:color="auto"/>
          <w:bottom w:val="single" w:sz="4" w:space="1" w:color="auto"/>
          <w:right w:val="single" w:sz="4" w:space="4" w:color="auto"/>
        </w:pBdr>
        <w:shd w:val="clear" w:color="auto" w:fill="D9D9D9"/>
        <w:rPr>
          <w:rFonts w:ascii="Arial Narrow" w:eastAsia="Calibri" w:hAnsi="Arial Narrow" w:cs="Arial"/>
          <w:b/>
          <w:sz w:val="24"/>
          <w:szCs w:val="24"/>
          <w:lang w:eastAsia="en-US"/>
        </w:rPr>
      </w:pPr>
      <w:r w:rsidRPr="008F6724">
        <w:rPr>
          <w:rFonts w:ascii="Arial Narrow" w:eastAsia="Calibri" w:hAnsi="Arial Narrow" w:cs="Arial"/>
          <w:b/>
          <w:sz w:val="24"/>
          <w:szCs w:val="24"/>
          <w:lang w:eastAsia="en-US"/>
        </w:rPr>
        <w:t>Rozdział XVIII. Klauzula informacyjna z art. 13 RODO dotycząca przetwarzania danych osobowych w celu związanym z postępowaniem o udzielenie zamówienia publicznego</w:t>
      </w:r>
    </w:p>
    <w:p w:rsidR="00D71DEE" w:rsidRPr="008F6724" w:rsidRDefault="00D71DEE" w:rsidP="00C71E68">
      <w:pPr>
        <w:pStyle w:val="Nagwek1"/>
        <w:ind w:left="0"/>
        <w:rPr>
          <w:rFonts w:ascii="Arial Narrow" w:hAnsi="Arial Narrow" w:cs="Arial"/>
          <w:b w:val="0"/>
        </w:rPr>
      </w:pPr>
    </w:p>
    <w:p w:rsidR="00D30AD3" w:rsidRPr="008F6724" w:rsidRDefault="00D30AD3" w:rsidP="00C71E68">
      <w:pPr>
        <w:pStyle w:val="Nagwek1"/>
        <w:ind w:left="0"/>
        <w:rPr>
          <w:rFonts w:ascii="Arial Narrow" w:eastAsiaTheme="minorHAnsi" w:hAnsi="Arial Narrow" w:cs="Arial"/>
          <w:b w:val="0"/>
          <w:bCs w:val="0"/>
          <w:lang w:eastAsia="en-US"/>
        </w:rPr>
      </w:pPr>
      <w:r w:rsidRPr="008F6724">
        <w:rPr>
          <w:rFonts w:ascii="Arial Narrow" w:hAnsi="Arial Narrow" w:cs="Arial"/>
          <w:b w:val="0"/>
        </w:rPr>
        <w:t xml:space="preserve">Na podstawie art. 13 </w:t>
      </w:r>
      <w:r w:rsidRPr="008F6724">
        <w:rPr>
          <w:rFonts w:ascii="Arial Narrow" w:eastAsiaTheme="minorHAnsi" w:hAnsi="Arial Narrow" w:cs="Arial"/>
          <w:b w:val="0"/>
          <w:bCs w:val="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(dalej RODO), </w:t>
      </w:r>
      <w:r w:rsidRPr="008F6724">
        <w:rPr>
          <w:rFonts w:ascii="Arial Narrow" w:hAnsi="Arial Narrow" w:cs="Arial"/>
          <w:b w:val="0"/>
        </w:rPr>
        <w:t>informujemy, że:</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Administratorem danych osobowych jest Szpital Lipno spółka z o.o., ul. Nieszawska 6, 87-600 Lipno, tel. 54 288 04 44; e-mail: sekretariat@szpitallipno.pl; adres e-mail do Inspektora Ochrony Danych:  iod.szpitallipno@szpitallipno.pl;</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 xml:space="preserve">Dane osobowe przetwarzane będą </w:t>
      </w:r>
      <w:r w:rsidRPr="008F6724">
        <w:rPr>
          <w:rFonts w:ascii="Arial Narrow" w:hAnsi="Arial Narrow" w:cs="Arial"/>
          <w:sz w:val="24"/>
          <w:szCs w:val="24"/>
          <w:lang w:eastAsia="pl-PL"/>
        </w:rPr>
        <w:t>na podstawie art. 6 ust. 1 lit. c</w:t>
      </w:r>
      <w:r w:rsidRPr="008F6724">
        <w:rPr>
          <w:rFonts w:ascii="Arial Narrow" w:hAnsi="Arial Narrow" w:cs="Arial"/>
          <w:i/>
          <w:sz w:val="24"/>
          <w:szCs w:val="24"/>
          <w:lang w:eastAsia="pl-PL"/>
        </w:rPr>
        <w:t xml:space="preserve"> </w:t>
      </w:r>
      <w:r w:rsidRPr="008F6724">
        <w:rPr>
          <w:rFonts w:ascii="Arial Narrow" w:hAnsi="Arial Narrow" w:cs="Arial"/>
          <w:sz w:val="24"/>
          <w:szCs w:val="24"/>
          <w:lang w:eastAsia="pl-PL"/>
        </w:rPr>
        <w:t xml:space="preserve">RODO w celu </w:t>
      </w:r>
      <w:r w:rsidRPr="008F6724">
        <w:rPr>
          <w:rFonts w:ascii="Arial Narrow" w:hAnsi="Arial Narrow" w:cs="Arial"/>
          <w:sz w:val="24"/>
          <w:szCs w:val="24"/>
        </w:rPr>
        <w:t xml:space="preserve">związanym z przedmiotowym postępowaniem o udzielenie zamówienia publicznego, prowadzonym w trybie </w:t>
      </w:r>
      <w:r w:rsidR="00D93D8C">
        <w:rPr>
          <w:rFonts w:ascii="Arial Narrow" w:hAnsi="Arial Narrow" w:cs="Arial"/>
          <w:sz w:val="24"/>
          <w:szCs w:val="24"/>
        </w:rPr>
        <w:t>podstawowym</w:t>
      </w:r>
      <w:r w:rsidRPr="008F6724">
        <w:rPr>
          <w:rFonts w:ascii="Arial Narrow" w:hAnsi="Arial Narrow" w:cs="Arial"/>
          <w:sz w:val="24"/>
          <w:szCs w:val="24"/>
        </w:rPr>
        <w:t>,</w:t>
      </w:r>
      <w:r w:rsidRPr="008F6724">
        <w:rPr>
          <w:rFonts w:ascii="Arial Narrow" w:hAnsi="Arial Narrow" w:cs="Arial"/>
          <w:sz w:val="24"/>
          <w:szCs w:val="24"/>
          <w:lang w:eastAsia="en-US"/>
        </w:rPr>
        <w:t xml:space="preserve"> na przedmiotowe zadanie</w:t>
      </w:r>
      <w:r w:rsidRPr="008F6724">
        <w:rPr>
          <w:rFonts w:ascii="Arial Narrow" w:hAnsi="Arial Narrow" w:cs="Arial"/>
          <w:sz w:val="24"/>
          <w:szCs w:val="24"/>
        </w:rPr>
        <w:t xml:space="preserve">;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 xml:space="preserve">Odbiorcami danych osobowych będą osoby lub podmioty, którym udostępniona zostanie dokumentacja postępowania w oparciu o art. 18 oraz art. 74 ust. 1 ustawy z dnia 11 września 2019 r. – Prawo zamówień publicznych (Dz. U z 2021 r., poz. 1129), </w:t>
      </w:r>
      <w:r w:rsidRPr="008F6724" w:rsidDel="00EB2E8F">
        <w:rPr>
          <w:rFonts w:ascii="Arial Narrow" w:hAnsi="Arial Narrow" w:cs="Arial"/>
          <w:sz w:val="24"/>
          <w:szCs w:val="24"/>
        </w:rPr>
        <w:t xml:space="preserve"> </w:t>
      </w:r>
      <w:r w:rsidRPr="008F6724">
        <w:rPr>
          <w:rFonts w:ascii="Arial Narrow" w:hAnsi="Arial Narrow" w:cs="Arial"/>
          <w:sz w:val="24"/>
          <w:szCs w:val="24"/>
        </w:rPr>
        <w:t xml:space="preserve">dalej „ustawa Pzp”;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Dane osobowe będą przechowywane, zgodnie z art. 78 ust. 1 ustawy Pzp, przez okres 4 lat od dnia zakończenia postępowania o udzielenie zamówienia;</w:t>
      </w:r>
      <w:r w:rsidRPr="008F6724">
        <w:rPr>
          <w:rFonts w:ascii="Arial Narrow" w:hAnsi="Arial Narrow" w:cs="Arial"/>
          <w:sz w:val="24"/>
          <w:szCs w:val="24"/>
          <w:lang w:eastAsia="pl-PL"/>
        </w:rPr>
        <w:t xml:space="preserve"> a jeżeli czas trwania umowy przekracza 4 lata, okres przechowywania obejmuje cały czas trwania umowy;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 xml:space="preserve">Obowiązek podania danych osobowych jest wymogiem ustawowym określonym w przepisach ustawy Pzp, związanym z udziałem w postępowaniu o udzielenie zamówienia publicznego; konsekwencje niepodania określonych danych wynikają z ustawy Pzp;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 xml:space="preserve">W odniesieniu do udostępnianych danych osobowych decyzje nie będą podejmowane w sposób zautomatyzowany, </w:t>
      </w:r>
    </w:p>
    <w:p w:rsidR="00D30AD3" w:rsidRPr="008F6724" w:rsidRDefault="00D30AD3" w:rsidP="00C71E68">
      <w:pPr>
        <w:pStyle w:val="Akapitzlist"/>
        <w:numPr>
          <w:ilvl w:val="0"/>
          <w:numId w:val="22"/>
        </w:numPr>
        <w:suppressAutoHyphens w:val="0"/>
        <w:autoSpaceDE/>
        <w:ind w:left="426"/>
        <w:contextualSpacing/>
        <w:jc w:val="both"/>
        <w:rPr>
          <w:rFonts w:ascii="Arial Narrow" w:hAnsi="Arial Narrow" w:cs="Arial"/>
          <w:sz w:val="24"/>
          <w:szCs w:val="24"/>
        </w:rPr>
      </w:pPr>
      <w:r w:rsidRPr="008F6724">
        <w:rPr>
          <w:rFonts w:ascii="Arial Narrow" w:hAnsi="Arial Narrow" w:cs="Arial"/>
          <w:sz w:val="24"/>
          <w:szCs w:val="24"/>
        </w:rPr>
        <w:t>Stosownie do art. 22 RODO, osobie, której dane dotyczą przysługuje:</w:t>
      </w:r>
    </w:p>
    <w:p w:rsidR="00D30AD3" w:rsidRPr="008F6724" w:rsidRDefault="00D30AD3" w:rsidP="00C71E68">
      <w:pPr>
        <w:pStyle w:val="Nagwek1"/>
        <w:keepNext w:val="0"/>
        <w:numPr>
          <w:ilvl w:val="0"/>
          <w:numId w:val="23"/>
        </w:numPr>
        <w:ind w:left="709"/>
        <w:rPr>
          <w:rFonts w:ascii="Arial Narrow" w:hAnsi="Arial Narrow" w:cs="Arial"/>
          <w:b w:val="0"/>
        </w:rPr>
      </w:pPr>
      <w:r w:rsidRPr="008F6724">
        <w:rPr>
          <w:rFonts w:ascii="Arial Narrow" w:hAnsi="Arial Narrow" w:cs="Arial"/>
          <w:b w:val="0"/>
        </w:rPr>
        <w:t>na podstawie art. 15 RODO prawo dostępu do własnych danych osobowych;</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na podstawie art. 16 RODO prawo do sprostowania własnych danych osobowych*;</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 xml:space="preserve">na podstawie art. 18 RODO prawo żądania od administratora ograniczenia przetwarzania danych osobowych z zastrzeżeniem przypadków, o których mowa w art. 18 ust. 2 RODO**;  </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prawo do wniesienia skargi do Prezesa Urzędu Ochrony Danych Osobowych, gdy przetwarzanie danych osobowych narusza przepisy RODO;</w:t>
      </w:r>
    </w:p>
    <w:p w:rsidR="00D30AD3" w:rsidRPr="008F6724" w:rsidRDefault="00D30AD3" w:rsidP="00C71E68">
      <w:pPr>
        <w:pStyle w:val="Nagwek1"/>
        <w:ind w:left="709"/>
        <w:rPr>
          <w:rFonts w:ascii="Arial Narrow" w:hAnsi="Arial Narrow" w:cs="Arial"/>
          <w:b w:val="0"/>
        </w:rPr>
      </w:pPr>
      <w:r w:rsidRPr="008F6724">
        <w:rPr>
          <w:rFonts w:ascii="Arial Narrow" w:hAnsi="Arial Narrow" w:cs="Arial"/>
          <w:b w:val="0"/>
        </w:rPr>
        <w:t>osobie, której dane dotyczą nie przysługuje:</w:t>
      </w:r>
    </w:p>
    <w:p w:rsidR="00D30AD3" w:rsidRPr="008F6724" w:rsidRDefault="00D30AD3" w:rsidP="00C71E68">
      <w:pPr>
        <w:pStyle w:val="Nagwek1"/>
        <w:keepNext w:val="0"/>
        <w:numPr>
          <w:ilvl w:val="0"/>
          <w:numId w:val="23"/>
        </w:numPr>
        <w:ind w:left="709"/>
        <w:rPr>
          <w:rFonts w:ascii="Arial Narrow" w:hAnsi="Arial Narrow" w:cs="Arial"/>
          <w:b w:val="0"/>
        </w:rPr>
      </w:pPr>
      <w:r w:rsidRPr="008F6724">
        <w:rPr>
          <w:rFonts w:ascii="Arial Narrow" w:hAnsi="Arial Narrow" w:cs="Arial"/>
          <w:b w:val="0"/>
        </w:rPr>
        <w:t>w związku z art. 17 ust. 3 lit. b, d lub e RODO prawo do usunięcia danych osobowych;</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prawo do przenoszenia danych osobowych, o którym mowa w art. 20 RODO;</w:t>
      </w:r>
    </w:p>
    <w:p w:rsidR="00D30AD3" w:rsidRPr="008F6724" w:rsidRDefault="00D30AD3" w:rsidP="00C71E68">
      <w:pPr>
        <w:pStyle w:val="Nagwek1"/>
        <w:keepNext w:val="0"/>
        <w:numPr>
          <w:ilvl w:val="0"/>
          <w:numId w:val="23"/>
        </w:numPr>
        <w:spacing w:before="100" w:beforeAutospacing="1"/>
        <w:ind w:left="709"/>
        <w:rPr>
          <w:rFonts w:ascii="Arial Narrow" w:hAnsi="Arial Narrow" w:cs="Arial"/>
          <w:b w:val="0"/>
        </w:rPr>
      </w:pPr>
      <w:r w:rsidRPr="008F6724">
        <w:rPr>
          <w:rFonts w:ascii="Arial Narrow" w:hAnsi="Arial Narrow" w:cs="Arial"/>
          <w:b w:val="0"/>
        </w:rPr>
        <w:t xml:space="preserve">na podstawie art. 21 RODO prawo sprzeciwu, wobec przetwarzania danych osobowych, gdyż podstawą prawną przetwarzania Pani/Pana danych osobowych jest art. 6 ust. 1 lit. c RODO. </w:t>
      </w:r>
    </w:p>
    <w:p w:rsidR="00D30AD3" w:rsidRPr="008F6724" w:rsidRDefault="00D30AD3" w:rsidP="00C71E68">
      <w:pPr>
        <w:jc w:val="both"/>
        <w:rPr>
          <w:rFonts w:ascii="Arial Narrow" w:hAnsi="Arial Narrow" w:cs="Arial"/>
          <w:sz w:val="24"/>
          <w:szCs w:val="24"/>
        </w:rPr>
      </w:pPr>
    </w:p>
    <w:p w:rsidR="00D30AD3" w:rsidRPr="008F6724" w:rsidRDefault="00D30AD3" w:rsidP="00C71E68">
      <w:pPr>
        <w:jc w:val="both"/>
        <w:rPr>
          <w:rFonts w:ascii="Arial Narrow" w:hAnsi="Arial Narrow" w:cs="Arial"/>
          <w:i/>
          <w:sz w:val="24"/>
          <w:szCs w:val="24"/>
        </w:rPr>
      </w:pPr>
      <w:r w:rsidRPr="008F6724">
        <w:rPr>
          <w:rFonts w:ascii="Arial Narrow" w:hAnsi="Arial Narrow" w:cs="Arial"/>
          <w:i/>
          <w:sz w:val="24"/>
          <w:szCs w:val="24"/>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D30AD3" w:rsidRPr="008F6724" w:rsidRDefault="00D30AD3" w:rsidP="00C71E68">
      <w:pPr>
        <w:jc w:val="both"/>
        <w:rPr>
          <w:rFonts w:ascii="Arial Narrow" w:hAnsi="Arial Narrow" w:cs="Arial"/>
          <w:i/>
          <w:sz w:val="24"/>
          <w:szCs w:val="24"/>
        </w:rPr>
      </w:pPr>
      <w:r w:rsidRPr="008F6724">
        <w:rPr>
          <w:rFonts w:ascii="Arial Narrow" w:hAnsi="Arial Narrow" w:cs="Arial"/>
          <w:i/>
          <w:sz w:val="24"/>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30AD3" w:rsidRPr="008F6724" w:rsidRDefault="00D30AD3" w:rsidP="00C71E68">
      <w:pPr>
        <w:tabs>
          <w:tab w:val="left" w:pos="0"/>
        </w:tabs>
        <w:jc w:val="both"/>
        <w:rPr>
          <w:rFonts w:ascii="Arial Narrow" w:hAnsi="Arial Narrow" w:cs="Arial"/>
          <w:sz w:val="24"/>
          <w:szCs w:val="24"/>
        </w:rPr>
      </w:pPr>
    </w:p>
    <w:p w:rsidR="00D30AD3" w:rsidRPr="008F6724" w:rsidRDefault="00D30AD3" w:rsidP="00C71E68">
      <w:pPr>
        <w:tabs>
          <w:tab w:val="left" w:pos="0"/>
        </w:tabs>
        <w:jc w:val="both"/>
        <w:rPr>
          <w:rFonts w:ascii="Arial Narrow" w:hAnsi="Arial Narrow" w:cs="Arial"/>
          <w:sz w:val="24"/>
          <w:szCs w:val="24"/>
        </w:rPr>
      </w:pPr>
      <w:r w:rsidRPr="008F6724">
        <w:rPr>
          <w:rFonts w:ascii="Arial Narrow" w:hAnsi="Arial Narrow" w:cs="Arial"/>
          <w:sz w:val="24"/>
          <w:szCs w:val="24"/>
        </w:rPr>
        <w:t>Dodatkowo zgodnie z art. 13 ust. 2 RODO informujemy, że:</w:t>
      </w:r>
    </w:p>
    <w:p w:rsidR="00D30AD3" w:rsidRPr="008F6724" w:rsidRDefault="00D30AD3" w:rsidP="00C71E68">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8F6724">
        <w:rPr>
          <w:rFonts w:ascii="Arial Narrow" w:hAnsi="Arial Narrow" w:cs="Arial"/>
          <w:sz w:val="24"/>
          <w:szCs w:val="24"/>
        </w:rPr>
        <w:t>Państwa dane osobowe będą przetwarzane przez okres wskazany w ustawie Pzp albo                      w przypadku zamówień realizowanych w ramach projektów (np. współfinansowanych ze środków Unii Europejskiej) przez okres wskazany w wytycznych w zakresie kwalifikowalności wydatków;</w:t>
      </w:r>
    </w:p>
    <w:p w:rsidR="00D30AD3" w:rsidRPr="008F6724" w:rsidRDefault="00D30AD3" w:rsidP="00C71E68">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8F6724">
        <w:rPr>
          <w:rFonts w:ascii="Arial Narrow" w:hAnsi="Arial Narrow" w:cs="Arial"/>
          <w:sz w:val="24"/>
          <w:szCs w:val="24"/>
        </w:rPr>
        <w:t>przysługuje Państwu prawo dostępu do treści swoich danych, ich sprostowania lub ograniczenia przetwarzania, a także prawo do wniesienia skargi do organu nadzorczego;</w:t>
      </w:r>
    </w:p>
    <w:p w:rsidR="00D30AD3" w:rsidRPr="008F6724" w:rsidRDefault="00D30AD3" w:rsidP="00C71E68">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8F6724">
        <w:rPr>
          <w:rFonts w:ascii="Arial Narrow" w:hAnsi="Arial Narrow" w:cs="Arial"/>
          <w:sz w:val="24"/>
          <w:szCs w:val="24"/>
        </w:rPr>
        <w:lastRenderedPageBreak/>
        <w:t>podanie danych osobowych jest dobrowolne, jednakże niezbędne do realizacji ww. celu. Konsekwencje niepodania danych określa ustawa Pzp;</w:t>
      </w:r>
    </w:p>
    <w:p w:rsidR="00D30AD3" w:rsidRPr="008F6724" w:rsidRDefault="00D30AD3" w:rsidP="00C71E68">
      <w:pPr>
        <w:pStyle w:val="Akapitzlist"/>
        <w:widowControl w:val="0"/>
        <w:numPr>
          <w:ilvl w:val="0"/>
          <w:numId w:val="16"/>
        </w:numPr>
        <w:tabs>
          <w:tab w:val="left" w:pos="426"/>
        </w:tabs>
        <w:autoSpaceDE/>
        <w:ind w:left="426"/>
        <w:contextualSpacing/>
        <w:jc w:val="both"/>
        <w:rPr>
          <w:rFonts w:ascii="Arial Narrow" w:hAnsi="Arial Narrow" w:cs="Arial"/>
          <w:sz w:val="24"/>
          <w:szCs w:val="24"/>
        </w:rPr>
      </w:pPr>
      <w:r w:rsidRPr="008F6724">
        <w:rPr>
          <w:rFonts w:ascii="Arial Narrow" w:hAnsi="Arial Narrow" w:cs="Arial"/>
          <w:sz w:val="24"/>
          <w:szCs w:val="24"/>
        </w:rPr>
        <w:t>administrator nie podejmuje decyzji w sposób zautomatyzowany w oparciu o Państwa dane osobowe.</w:t>
      </w:r>
    </w:p>
    <w:p w:rsidR="007243CB" w:rsidRPr="008F6724" w:rsidRDefault="007243CB" w:rsidP="004D7887">
      <w:pPr>
        <w:suppressAutoHyphens w:val="0"/>
        <w:autoSpaceDN w:val="0"/>
        <w:adjustRightInd w:val="0"/>
        <w:rPr>
          <w:rFonts w:ascii="Arial Narrow" w:hAnsi="Arial Narrow"/>
          <w:b/>
          <w:bCs/>
          <w:color w:val="000000"/>
          <w:sz w:val="24"/>
          <w:szCs w:val="24"/>
          <w:lang w:eastAsia="pl-PL"/>
        </w:rPr>
      </w:pPr>
    </w:p>
    <w:p w:rsidR="007243CB" w:rsidRPr="008F6724" w:rsidRDefault="00504AD1" w:rsidP="004D7887">
      <w:pPr>
        <w:pBdr>
          <w:top w:val="single" w:sz="4" w:space="1" w:color="auto"/>
          <w:left w:val="single" w:sz="4" w:space="4" w:color="auto"/>
          <w:bottom w:val="single" w:sz="4" w:space="1" w:color="auto"/>
          <w:right w:val="single" w:sz="4" w:space="4" w:color="auto"/>
        </w:pBdr>
        <w:shd w:val="clear" w:color="auto" w:fill="D9D9D9"/>
        <w:suppressAutoHyphens w:val="0"/>
        <w:autoSpaceDN w:val="0"/>
        <w:adjustRightInd w:val="0"/>
        <w:rPr>
          <w:rFonts w:ascii="Arial Narrow" w:hAnsi="Arial Narrow"/>
          <w:b/>
          <w:color w:val="000000"/>
          <w:sz w:val="24"/>
          <w:szCs w:val="24"/>
          <w:lang w:eastAsia="pl-PL"/>
        </w:rPr>
      </w:pPr>
      <w:r w:rsidRPr="008F6724">
        <w:rPr>
          <w:rFonts w:ascii="Arial Narrow" w:hAnsi="Arial Narrow"/>
          <w:b/>
          <w:bCs/>
          <w:color w:val="000000"/>
          <w:sz w:val="24"/>
          <w:szCs w:val="24"/>
          <w:lang w:eastAsia="pl-PL"/>
        </w:rPr>
        <w:t>Rozdział X</w:t>
      </w:r>
      <w:r w:rsidR="002E0B8D" w:rsidRPr="008F6724">
        <w:rPr>
          <w:rFonts w:ascii="Arial Narrow" w:hAnsi="Arial Narrow"/>
          <w:b/>
          <w:bCs/>
          <w:color w:val="000000"/>
          <w:sz w:val="24"/>
          <w:szCs w:val="24"/>
          <w:lang w:eastAsia="pl-PL"/>
        </w:rPr>
        <w:t>IX</w:t>
      </w:r>
      <w:r w:rsidRPr="008F6724">
        <w:rPr>
          <w:rFonts w:ascii="Arial Narrow" w:hAnsi="Arial Narrow"/>
          <w:b/>
          <w:bCs/>
          <w:color w:val="000000"/>
          <w:sz w:val="24"/>
          <w:szCs w:val="24"/>
          <w:lang w:eastAsia="pl-PL"/>
        </w:rPr>
        <w:t>.</w:t>
      </w:r>
      <w:r w:rsidR="007243CB" w:rsidRPr="008F6724">
        <w:rPr>
          <w:rFonts w:ascii="Arial Narrow" w:hAnsi="Arial Narrow"/>
          <w:b/>
          <w:bCs/>
          <w:color w:val="000000"/>
          <w:sz w:val="24"/>
          <w:szCs w:val="24"/>
          <w:lang w:eastAsia="pl-PL"/>
        </w:rPr>
        <w:t xml:space="preserve"> </w:t>
      </w:r>
      <w:r w:rsidR="007243CB" w:rsidRPr="008F6724">
        <w:rPr>
          <w:rFonts w:ascii="Arial Narrow" w:hAnsi="Arial Narrow"/>
          <w:b/>
          <w:color w:val="000000"/>
          <w:sz w:val="24"/>
          <w:szCs w:val="24"/>
          <w:lang w:eastAsia="pl-PL"/>
        </w:rPr>
        <w:t xml:space="preserve">Załączniki </w:t>
      </w:r>
    </w:p>
    <w:p w:rsidR="00DE3E77" w:rsidRPr="008F6724" w:rsidRDefault="00DE3E77" w:rsidP="004D7887">
      <w:pPr>
        <w:suppressAutoHyphens w:val="0"/>
        <w:autoSpaceDN w:val="0"/>
        <w:adjustRightInd w:val="0"/>
        <w:rPr>
          <w:rFonts w:ascii="Arial Narrow" w:hAnsi="Arial Narrow"/>
          <w:color w:val="000000"/>
          <w:sz w:val="24"/>
          <w:szCs w:val="24"/>
          <w:lang w:eastAsia="pl-PL"/>
        </w:rPr>
      </w:pPr>
    </w:p>
    <w:p w:rsidR="00B43B9B" w:rsidRPr="008F6724" w:rsidRDefault="00B43B9B" w:rsidP="004D7887">
      <w:pPr>
        <w:suppressAutoHyphens w:val="0"/>
        <w:autoSpaceDN w:val="0"/>
        <w:adjustRightInd w:val="0"/>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Wymienione niżej Załączniki stanowią integralną część Specyfikacji Warunków Zamówienia: </w:t>
      </w:r>
    </w:p>
    <w:p w:rsidR="00B43B9B" w:rsidRPr="008F6724" w:rsidRDefault="00B43B9B"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Formularz oferty – Załącznik nr 1. </w:t>
      </w:r>
    </w:p>
    <w:p w:rsidR="00B43B9B" w:rsidRPr="008F6724" w:rsidRDefault="00343DE1"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 xml:space="preserve">Oświadczenie </w:t>
      </w:r>
      <w:r w:rsidR="00B43B9B" w:rsidRPr="008F6724">
        <w:rPr>
          <w:rFonts w:ascii="Arial Narrow" w:hAnsi="Arial Narrow"/>
          <w:color w:val="000000"/>
          <w:sz w:val="24"/>
          <w:szCs w:val="24"/>
          <w:lang w:eastAsia="pl-PL"/>
        </w:rPr>
        <w:t xml:space="preserve">– Załącznik nr </w:t>
      </w:r>
      <w:r w:rsidR="00F96191" w:rsidRPr="008F6724">
        <w:rPr>
          <w:rFonts w:ascii="Arial Narrow" w:hAnsi="Arial Narrow"/>
          <w:color w:val="000000"/>
          <w:sz w:val="24"/>
          <w:szCs w:val="24"/>
          <w:lang w:eastAsia="pl-PL"/>
        </w:rPr>
        <w:t>2</w:t>
      </w:r>
      <w:r w:rsidR="00B43B9B" w:rsidRPr="008F6724">
        <w:rPr>
          <w:rFonts w:ascii="Arial Narrow" w:hAnsi="Arial Narrow"/>
          <w:color w:val="000000"/>
          <w:sz w:val="24"/>
          <w:szCs w:val="24"/>
          <w:lang w:eastAsia="pl-PL"/>
        </w:rPr>
        <w:t xml:space="preserve">. </w:t>
      </w:r>
    </w:p>
    <w:p w:rsidR="00B43B9B" w:rsidRPr="008F6724" w:rsidRDefault="005F5E90"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Projekt</w:t>
      </w:r>
      <w:r w:rsidR="00B43B9B" w:rsidRPr="008F6724">
        <w:rPr>
          <w:rFonts w:ascii="Arial Narrow" w:hAnsi="Arial Narrow"/>
          <w:color w:val="000000"/>
          <w:sz w:val="24"/>
          <w:szCs w:val="24"/>
          <w:lang w:eastAsia="pl-PL"/>
        </w:rPr>
        <w:t xml:space="preserve"> </w:t>
      </w:r>
      <w:r w:rsidRPr="008F6724">
        <w:rPr>
          <w:rFonts w:ascii="Arial Narrow" w:hAnsi="Arial Narrow"/>
          <w:color w:val="000000"/>
          <w:sz w:val="24"/>
          <w:szCs w:val="24"/>
          <w:lang w:eastAsia="pl-PL"/>
        </w:rPr>
        <w:t>umowy</w:t>
      </w:r>
      <w:r w:rsidR="00593AE7" w:rsidRPr="008F6724">
        <w:rPr>
          <w:rFonts w:ascii="Arial Narrow" w:hAnsi="Arial Narrow"/>
          <w:color w:val="000000"/>
          <w:sz w:val="24"/>
          <w:szCs w:val="24"/>
          <w:lang w:eastAsia="pl-PL"/>
        </w:rPr>
        <w:t xml:space="preserve"> </w:t>
      </w:r>
      <w:r w:rsidR="00B43B9B" w:rsidRPr="008F6724">
        <w:rPr>
          <w:rFonts w:ascii="Arial Narrow" w:hAnsi="Arial Narrow"/>
          <w:color w:val="000000"/>
          <w:sz w:val="24"/>
          <w:szCs w:val="24"/>
          <w:lang w:eastAsia="pl-PL"/>
        </w:rPr>
        <w:t xml:space="preserve">– Załącznik nr </w:t>
      </w:r>
      <w:r w:rsidR="00F96191" w:rsidRPr="008F6724">
        <w:rPr>
          <w:rFonts w:ascii="Arial Narrow" w:hAnsi="Arial Narrow"/>
          <w:color w:val="000000"/>
          <w:sz w:val="24"/>
          <w:szCs w:val="24"/>
          <w:lang w:eastAsia="pl-PL"/>
        </w:rPr>
        <w:t>3</w:t>
      </w:r>
      <w:r w:rsidR="00B43B9B" w:rsidRPr="008F6724">
        <w:rPr>
          <w:rFonts w:ascii="Arial Narrow" w:hAnsi="Arial Narrow"/>
          <w:color w:val="000000"/>
          <w:sz w:val="24"/>
          <w:szCs w:val="24"/>
          <w:lang w:eastAsia="pl-PL"/>
        </w:rPr>
        <w:t xml:space="preserve">. </w:t>
      </w:r>
    </w:p>
    <w:p w:rsidR="00F96191" w:rsidRPr="008F6724" w:rsidRDefault="00F96191"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Schemat jednokreskowy stacji</w:t>
      </w:r>
      <w:r w:rsidR="00593AE7" w:rsidRPr="008F6724">
        <w:rPr>
          <w:rFonts w:ascii="Arial Narrow" w:hAnsi="Arial Narrow"/>
          <w:color w:val="000000"/>
          <w:sz w:val="24"/>
          <w:szCs w:val="24"/>
          <w:lang w:eastAsia="pl-PL"/>
        </w:rPr>
        <w:t xml:space="preserve"> – Załącznik nr 4</w:t>
      </w:r>
      <w:r w:rsidRPr="008F6724">
        <w:rPr>
          <w:rFonts w:ascii="Arial Narrow" w:hAnsi="Arial Narrow"/>
          <w:color w:val="000000"/>
          <w:sz w:val="24"/>
          <w:szCs w:val="24"/>
          <w:lang w:eastAsia="pl-PL"/>
        </w:rPr>
        <w:t>.</w:t>
      </w:r>
    </w:p>
    <w:p w:rsidR="00B43B9B" w:rsidRPr="008F6724" w:rsidRDefault="00593AE7" w:rsidP="004D7887">
      <w:pPr>
        <w:numPr>
          <w:ilvl w:val="0"/>
          <w:numId w:val="15"/>
        </w:numPr>
        <w:suppressAutoHyphens w:val="0"/>
        <w:autoSpaceDN w:val="0"/>
        <w:adjustRightInd w:val="0"/>
        <w:ind w:left="426"/>
        <w:rPr>
          <w:rFonts w:ascii="Arial Narrow" w:hAnsi="Arial Narrow"/>
          <w:color w:val="000000"/>
          <w:sz w:val="24"/>
          <w:szCs w:val="24"/>
          <w:lang w:eastAsia="pl-PL"/>
        </w:rPr>
      </w:pPr>
      <w:r w:rsidRPr="008F6724">
        <w:rPr>
          <w:rFonts w:ascii="Arial Narrow" w:hAnsi="Arial Narrow"/>
          <w:color w:val="000000"/>
          <w:sz w:val="24"/>
          <w:szCs w:val="24"/>
          <w:lang w:eastAsia="pl-PL"/>
        </w:rPr>
        <w:t>Oświadczenie – Załącznik nr 5</w:t>
      </w:r>
      <w:r w:rsidR="00B43B9B" w:rsidRPr="008F6724">
        <w:rPr>
          <w:rFonts w:ascii="Arial Narrow" w:hAnsi="Arial Narrow"/>
          <w:color w:val="000000"/>
          <w:sz w:val="24"/>
          <w:szCs w:val="24"/>
          <w:lang w:eastAsia="pl-PL"/>
        </w:rPr>
        <w:t xml:space="preserve">. </w:t>
      </w:r>
    </w:p>
    <w:p w:rsidR="00537145" w:rsidRPr="008F6724" w:rsidRDefault="00537145" w:rsidP="004D7887">
      <w:pPr>
        <w:suppressAutoHyphens w:val="0"/>
        <w:autoSpaceDN w:val="0"/>
        <w:adjustRightInd w:val="0"/>
        <w:rPr>
          <w:rFonts w:ascii="Arial Narrow" w:hAnsi="Arial Narrow"/>
          <w:color w:val="000000"/>
          <w:sz w:val="24"/>
          <w:szCs w:val="24"/>
          <w:lang w:eastAsia="pl-PL"/>
        </w:rPr>
      </w:pPr>
    </w:p>
    <w:p w:rsidR="00B649FE" w:rsidRPr="008F6724" w:rsidRDefault="00B649FE" w:rsidP="004D7887">
      <w:pPr>
        <w:pStyle w:val="Tekstpodstawowywcity"/>
        <w:ind w:firstLine="0"/>
        <w:rPr>
          <w:rFonts w:ascii="Arial Narrow" w:hAnsi="Arial Narrow" w:cs="Arial Narrow"/>
          <w:color w:val="00B050"/>
          <w:u w:val="single"/>
        </w:rPr>
      </w:pPr>
      <w:r w:rsidRPr="008F6724">
        <w:rPr>
          <w:rFonts w:ascii="Arial Narrow" w:hAnsi="Arial Narrow" w:cs="Arial Narrow"/>
          <w:bCs/>
        </w:rPr>
        <w:t xml:space="preserve">Identyfikator postępowania: </w:t>
      </w:r>
    </w:p>
    <w:p w:rsidR="009310ED" w:rsidRDefault="009310ED" w:rsidP="004D7887">
      <w:pPr>
        <w:rPr>
          <w:rFonts w:ascii="Arial Narrow" w:hAnsi="Arial Narrow"/>
          <w:b/>
          <w:sz w:val="24"/>
          <w:szCs w:val="24"/>
          <w:u w:val="single"/>
        </w:rPr>
      </w:pPr>
      <w:r w:rsidRPr="009310ED">
        <w:rPr>
          <w:rFonts w:ascii="Arial Narrow" w:hAnsi="Arial Narrow"/>
          <w:b/>
          <w:sz w:val="24"/>
          <w:szCs w:val="24"/>
          <w:u w:val="single"/>
        </w:rPr>
        <w:t>7da8edeb-bdd1-48d2-8658-4013886cfe21</w:t>
      </w:r>
    </w:p>
    <w:p w:rsidR="00537145" w:rsidRPr="008F6724" w:rsidRDefault="00537145" w:rsidP="004D7887">
      <w:pPr>
        <w:rPr>
          <w:sz w:val="24"/>
          <w:szCs w:val="24"/>
        </w:rPr>
      </w:pPr>
      <w:r w:rsidRPr="008F6724">
        <w:rPr>
          <w:rFonts w:ascii="Arial Narrow" w:hAnsi="Arial Narrow" w:cs="Arial Narrow"/>
          <w:sz w:val="24"/>
          <w:szCs w:val="24"/>
        </w:rPr>
        <w:t>Link do postępowania:</w:t>
      </w:r>
      <w:r w:rsidR="008B0B5E" w:rsidRPr="008F6724">
        <w:rPr>
          <w:rFonts w:ascii="Arial Narrow" w:hAnsi="Arial Narrow" w:cs="Arial Narrow"/>
          <w:sz w:val="24"/>
          <w:szCs w:val="24"/>
        </w:rPr>
        <w:t xml:space="preserve"> </w:t>
      </w:r>
    </w:p>
    <w:p w:rsidR="00664943" w:rsidRPr="008F6724" w:rsidRDefault="009310ED" w:rsidP="009310ED">
      <w:pPr>
        <w:rPr>
          <w:rFonts w:ascii="Arial Narrow" w:hAnsi="Arial Narrow"/>
          <w:b/>
          <w:sz w:val="24"/>
          <w:szCs w:val="24"/>
          <w:u w:val="single"/>
        </w:rPr>
      </w:pPr>
      <w:r w:rsidRPr="009310ED">
        <w:rPr>
          <w:rFonts w:ascii="Arial Narrow" w:hAnsi="Arial Narrow"/>
          <w:b/>
          <w:sz w:val="24"/>
          <w:szCs w:val="24"/>
          <w:u w:val="single"/>
        </w:rPr>
        <w:t>https://miniportal.uzp.gov.pl/Postepowania/7da8edeb-bdd1-48d2-8658-4013886cfe21</w:t>
      </w:r>
    </w:p>
    <w:sectPr w:rsidR="00664943" w:rsidRPr="008F6724" w:rsidSect="006B113F">
      <w:headerReference w:type="default" r:id="rId12"/>
      <w:footerReference w:type="default" r:id="rId13"/>
      <w:pgSz w:w="11906" w:h="16838"/>
      <w:pgMar w:top="1809" w:right="1417" w:bottom="993" w:left="1417" w:header="708" w:footer="1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474" w:rsidRDefault="00CA2474" w:rsidP="00353DAB">
      <w:r>
        <w:separator/>
      </w:r>
    </w:p>
  </w:endnote>
  <w:endnote w:type="continuationSeparator" w:id="0">
    <w:p w:rsidR="00CA2474" w:rsidRDefault="00CA2474" w:rsidP="0035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Pr="004A7C0B" w:rsidRDefault="0040222A" w:rsidP="004A7C0B">
    <w:pPr>
      <w:pStyle w:val="Stopka"/>
      <w:pBdr>
        <w:top w:val="single" w:sz="4" w:space="0" w:color="000000"/>
      </w:pBdr>
      <w:spacing w:before="240"/>
      <w:jc w:val="center"/>
      <w:rPr>
        <w:rFonts w:ascii="Arial Narrow" w:hAnsi="Arial Narrow"/>
        <w:sz w:val="6"/>
        <w:szCs w:val="20"/>
        <w:lang w:val="de-DE"/>
      </w:rPr>
    </w:pPr>
    <w:r>
      <w:rPr>
        <w:noProof/>
        <w:lang w:eastAsia="pl-PL"/>
      </w:rPr>
      <mc:AlternateContent>
        <mc:Choice Requires="wps">
          <w:drawing>
            <wp:anchor distT="0" distB="0" distL="114300" distR="114300" simplePos="0" relativeHeight="251659264" behindDoc="0" locked="0" layoutInCell="0" allowOverlap="1">
              <wp:simplePos x="0" y="0"/>
              <wp:positionH relativeFrom="page">
                <wp:posOffset>6943090</wp:posOffset>
              </wp:positionH>
              <wp:positionV relativeFrom="page">
                <wp:posOffset>7774940</wp:posOffset>
              </wp:positionV>
              <wp:extent cx="331470" cy="2183130"/>
              <wp:effectExtent l="0" t="2540" r="2540" b="0"/>
              <wp:wrapNone/>
              <wp:docPr id="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47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6D7B1F">
                            <w:rPr>
                              <w:rFonts w:ascii="Arial Narrow" w:hAnsi="Arial Narrow"/>
                              <w:noProof/>
                              <w:sz w:val="20"/>
                              <w:szCs w:val="20"/>
                            </w:rPr>
                            <w:t>16</w:t>
                          </w:r>
                          <w:r w:rsidRPr="00753EDD">
                            <w:rPr>
                              <w:rFonts w:ascii="Arial Narrow" w:hAnsi="Arial Narrow"/>
                              <w:sz w:val="20"/>
                              <w:szCs w:val="20"/>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546.7pt;margin-top:612.2pt;width:26.1pt;height:17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" o:allowincell="f" filled="f" stroked="f">
              <v:textbox style="layout-flow:vertical;mso-layout-flow-alt:bottom-to-top">
                <w:txbxContent>
                  <w:p w:rsidR="0040222A" w:rsidRPr="00753EDD" w:rsidRDefault="0040222A">
                    <w:pPr>
                      <w:pStyle w:val="Stopka"/>
                      <w:rPr>
                        <w:rFonts w:ascii="Arial Narrow" w:hAnsi="Arial Narrow"/>
                        <w:sz w:val="20"/>
                        <w:szCs w:val="20"/>
                      </w:rPr>
                    </w:pPr>
                    <w:r w:rsidRPr="00753EDD">
                      <w:rPr>
                        <w:rFonts w:ascii="Arial Narrow" w:hAnsi="Arial Narrow"/>
                        <w:sz w:val="20"/>
                        <w:szCs w:val="20"/>
                      </w:rPr>
                      <w:t>Strona</w:t>
                    </w:r>
                    <w:r>
                      <w:rPr>
                        <w:rFonts w:ascii="Arial Narrow" w:hAnsi="Arial Narrow"/>
                        <w:sz w:val="20"/>
                        <w:szCs w:val="20"/>
                      </w:rPr>
                      <w:t xml:space="preserve"> </w:t>
                    </w:r>
                    <w:r w:rsidRPr="00753EDD">
                      <w:rPr>
                        <w:rFonts w:ascii="Arial Narrow" w:hAnsi="Arial Narrow"/>
                        <w:sz w:val="20"/>
                        <w:szCs w:val="20"/>
                      </w:rPr>
                      <w:fldChar w:fldCharType="begin"/>
                    </w:r>
                    <w:r w:rsidRPr="00753EDD">
                      <w:rPr>
                        <w:rFonts w:ascii="Arial Narrow" w:hAnsi="Arial Narrow"/>
                        <w:sz w:val="20"/>
                        <w:szCs w:val="20"/>
                      </w:rPr>
                      <w:instrText>PAGE    \* MERGEFORMAT</w:instrText>
                    </w:r>
                    <w:r w:rsidRPr="00753EDD">
                      <w:rPr>
                        <w:rFonts w:ascii="Arial Narrow" w:hAnsi="Arial Narrow"/>
                        <w:sz w:val="20"/>
                        <w:szCs w:val="20"/>
                      </w:rPr>
                      <w:fldChar w:fldCharType="separate"/>
                    </w:r>
                    <w:r w:rsidR="006D7B1F">
                      <w:rPr>
                        <w:rFonts w:ascii="Arial Narrow" w:hAnsi="Arial Narrow"/>
                        <w:noProof/>
                        <w:sz w:val="20"/>
                        <w:szCs w:val="20"/>
                      </w:rPr>
                      <w:t>16</w:t>
                    </w:r>
                    <w:r w:rsidRPr="00753EDD">
                      <w:rPr>
                        <w:rFonts w:ascii="Arial Narrow" w:hAnsi="Arial Narrow"/>
                        <w:sz w:val="20"/>
                        <w:szCs w:val="20"/>
                      </w:rPr>
                      <w:fldChar w:fldCharType="end"/>
                    </w:r>
                  </w:p>
                </w:txbxContent>
              </v:textbox>
              <w10:wrap anchorx="page" anchory="page"/>
            </v:rect>
          </w:pict>
        </mc:Fallback>
      </mc:AlternateContent>
    </w:r>
  </w:p>
  <w:p w:rsidR="0040222A" w:rsidRPr="00353DAB" w:rsidRDefault="0040222A" w:rsidP="00353DAB">
    <w:pPr>
      <w:pStyle w:val="Stopka"/>
      <w:pBdr>
        <w:top w:val="single" w:sz="4" w:space="0" w:color="000000"/>
      </w:pBdr>
      <w:jc w:val="center"/>
      <w:rPr>
        <w:rFonts w:ascii="Arial Narrow" w:hAnsi="Arial Narrow"/>
        <w:b/>
        <w:bCs/>
        <w:sz w:val="20"/>
        <w:szCs w:val="20"/>
        <w:lang w:val="de-DE"/>
      </w:rPr>
    </w:pPr>
    <w:r w:rsidRPr="00353DAB">
      <w:rPr>
        <w:rFonts w:ascii="Arial Narrow" w:hAnsi="Arial Narrow"/>
        <w:sz w:val="20"/>
        <w:szCs w:val="20"/>
        <w:lang w:val="de-DE"/>
      </w:rPr>
      <w:t xml:space="preserve">NIP: </w:t>
    </w:r>
    <w:r w:rsidRPr="00353DAB">
      <w:rPr>
        <w:rFonts w:ascii="Arial Narrow" w:hAnsi="Arial Narrow"/>
        <w:b/>
        <w:bCs/>
        <w:sz w:val="20"/>
        <w:szCs w:val="20"/>
        <w:lang w:val="de-DE"/>
      </w:rPr>
      <w:t>466-038-75-04</w:t>
    </w:r>
    <w:r w:rsidRPr="00353DAB">
      <w:rPr>
        <w:rFonts w:ascii="Arial Narrow" w:hAnsi="Arial Narrow"/>
        <w:sz w:val="20"/>
        <w:szCs w:val="20"/>
        <w:lang w:val="de-DE"/>
      </w:rPr>
      <w:t xml:space="preserve">   REGON: </w:t>
    </w:r>
    <w:r w:rsidRPr="00353DAB">
      <w:rPr>
        <w:rFonts w:ascii="Arial Narrow" w:hAnsi="Arial Narrow"/>
        <w:b/>
        <w:bCs/>
        <w:sz w:val="20"/>
        <w:szCs w:val="20"/>
        <w:lang w:val="de-DE"/>
      </w:rPr>
      <w:t xml:space="preserve">340572055  </w:t>
    </w:r>
    <w:r w:rsidRPr="00353DAB">
      <w:rPr>
        <w:rFonts w:ascii="Arial Narrow" w:hAnsi="Arial Narrow"/>
        <w:bCs/>
        <w:sz w:val="20"/>
        <w:szCs w:val="20"/>
        <w:lang w:val="de-DE"/>
      </w:rPr>
      <w:t xml:space="preserve"> KRS: </w:t>
    </w:r>
    <w:r w:rsidRPr="00353DAB">
      <w:rPr>
        <w:rFonts w:ascii="Arial Narrow" w:hAnsi="Arial Narrow"/>
        <w:b/>
        <w:bCs/>
        <w:sz w:val="20"/>
        <w:szCs w:val="20"/>
        <w:lang w:val="de-DE"/>
      </w:rPr>
      <w:t>0000327976</w:t>
    </w:r>
  </w:p>
  <w:p w:rsidR="0040222A" w:rsidRPr="00353DAB" w:rsidRDefault="0040222A" w:rsidP="00353DAB">
    <w:pPr>
      <w:pStyle w:val="Stopka"/>
      <w:pBdr>
        <w:top w:val="single" w:sz="4" w:space="0" w:color="000000"/>
      </w:pBdr>
      <w:jc w:val="center"/>
      <w:rPr>
        <w:rFonts w:ascii="Arial Narrow" w:hAnsi="Arial Narrow"/>
        <w:b/>
        <w:bCs/>
        <w:sz w:val="20"/>
        <w:szCs w:val="20"/>
      </w:rPr>
    </w:pPr>
    <w:r w:rsidRPr="00353DAB">
      <w:rPr>
        <w:rFonts w:ascii="Arial Narrow" w:hAnsi="Arial Narrow"/>
        <w:sz w:val="20"/>
        <w:szCs w:val="20"/>
      </w:rPr>
      <w:t>KAPITAŁ ZAKŁADOWY:</w:t>
    </w:r>
    <w:r w:rsidRPr="00353DAB">
      <w:rPr>
        <w:rFonts w:ascii="Arial Narrow" w:hAnsi="Arial Narrow"/>
        <w:b/>
        <w:bCs/>
        <w:sz w:val="20"/>
        <w:szCs w:val="20"/>
      </w:rPr>
      <w:t xml:space="preserve"> </w:t>
    </w:r>
    <w:r w:rsidR="008F6724">
      <w:rPr>
        <w:rFonts w:ascii="Arial Narrow" w:hAnsi="Arial Narrow"/>
        <w:b/>
        <w:bCs/>
        <w:sz w:val="20"/>
        <w:szCs w:val="20"/>
      </w:rPr>
      <w:t>6</w:t>
    </w:r>
    <w:r w:rsidR="00B84751">
      <w:rPr>
        <w:rFonts w:ascii="Arial Narrow" w:hAnsi="Arial Narrow"/>
        <w:b/>
        <w:bCs/>
        <w:sz w:val="20"/>
        <w:szCs w:val="20"/>
      </w:rPr>
      <w:t>.</w:t>
    </w:r>
    <w:r w:rsidR="008F6724">
      <w:rPr>
        <w:rFonts w:ascii="Arial Narrow" w:hAnsi="Arial Narrow"/>
        <w:b/>
        <w:bCs/>
        <w:sz w:val="20"/>
        <w:szCs w:val="20"/>
      </w:rPr>
      <w:t>2</w:t>
    </w:r>
    <w:r>
      <w:rPr>
        <w:rFonts w:ascii="Arial Narrow" w:hAnsi="Arial Narrow"/>
        <w:b/>
        <w:bCs/>
        <w:sz w:val="20"/>
        <w:szCs w:val="20"/>
      </w:rPr>
      <w:t>50</w:t>
    </w:r>
    <w:r w:rsidRPr="00353DAB">
      <w:rPr>
        <w:rFonts w:ascii="Arial Narrow" w:hAnsi="Arial Narrow"/>
        <w:b/>
        <w:bCs/>
        <w:sz w:val="20"/>
        <w:szCs w:val="20"/>
      </w:rPr>
      <w:t>.000 PLN</w:t>
    </w:r>
  </w:p>
  <w:p w:rsidR="0040222A" w:rsidRPr="00353DAB" w:rsidRDefault="0040222A" w:rsidP="00353DAB">
    <w:pPr>
      <w:pStyle w:val="Stopka"/>
      <w:jc w:val="center"/>
      <w:rPr>
        <w:rFonts w:ascii="Arial Narrow" w:hAnsi="Arial Narrow"/>
        <w:b/>
        <w:bCs/>
        <w:sz w:val="20"/>
        <w:szCs w:val="20"/>
      </w:rPr>
    </w:pPr>
    <w:r w:rsidRPr="00353DAB">
      <w:rPr>
        <w:rFonts w:ascii="Arial Narrow" w:hAnsi="Arial Narrow"/>
        <w:sz w:val="20"/>
        <w:szCs w:val="20"/>
      </w:rPr>
      <w:t xml:space="preserve">KONTO BANKU: BS LIPNO  </w:t>
    </w:r>
    <w:r w:rsidRPr="00353DAB">
      <w:rPr>
        <w:rFonts w:ascii="Arial Narrow" w:hAnsi="Arial Narrow"/>
        <w:b/>
        <w:bCs/>
        <w:sz w:val="20"/>
        <w:szCs w:val="20"/>
      </w:rPr>
      <w:t>81 9542 0008 2001 0009 3099 0001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474" w:rsidRDefault="00CA2474" w:rsidP="00353DAB">
      <w:r>
        <w:separator/>
      </w:r>
    </w:p>
  </w:footnote>
  <w:footnote w:type="continuationSeparator" w:id="0">
    <w:p w:rsidR="00CA2474" w:rsidRDefault="00CA2474" w:rsidP="00353D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22A" w:rsidRDefault="0040222A">
    <w:pPr>
      <w:pStyle w:val="Nagwek"/>
    </w:pPr>
    <w:r>
      <w:rPr>
        <w:noProof/>
        <w:lang w:eastAsia="pl-PL"/>
      </w:rPr>
      <mc:AlternateContent>
        <mc:Choice Requires="wps">
          <w:drawing>
            <wp:anchor distT="0" distB="0" distL="114300" distR="114300" simplePos="0" relativeHeight="251658240" behindDoc="0" locked="0" layoutInCell="0" allowOverlap="1">
              <wp:simplePos x="0" y="0"/>
              <wp:positionH relativeFrom="page">
                <wp:posOffset>6932930</wp:posOffset>
              </wp:positionH>
              <wp:positionV relativeFrom="page">
                <wp:posOffset>7774940</wp:posOffset>
              </wp:positionV>
              <wp:extent cx="351155"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155"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222A" w:rsidRDefault="0040222A">
                          <w:pPr>
                            <w:pStyle w:val="Stopka"/>
                            <w:rPr>
                              <w:rFonts w:ascii="Cambria" w:hAnsi="Cambria"/>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545.9pt;margin-top:612.2pt;width:27.65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matA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" o:allowincell="f" filled="f" stroked="f">
              <v:textbox style="layout-flow:vertical;mso-layout-flow-alt:bottom-to-top;mso-fit-shape-to-text:t">
                <w:txbxContent>
                  <w:p w:rsidR="0040222A" w:rsidRDefault="0040222A">
                    <w:pPr>
                      <w:pStyle w:val="Stopka"/>
                      <w:rPr>
                        <w:rFonts w:ascii="Cambria" w:hAnsi="Cambria"/>
                      </w:rPr>
                    </w:pPr>
                  </w:p>
                </w:txbxContent>
              </v:textbox>
              <w10:wrap anchorx="page" anchory="page"/>
            </v:rect>
          </w:pict>
        </mc:Fallback>
      </mc:AlternateContent>
    </w:r>
    <w:r>
      <w:rPr>
        <w:noProof/>
        <w:lang w:eastAsia="pl-PL"/>
      </w:rPr>
      <w:drawing>
        <wp:anchor distT="0" distB="0" distL="114300" distR="114300" simplePos="0" relativeHeight="251656192" behindDoc="0" locked="0" layoutInCell="1" allowOverlap="1">
          <wp:simplePos x="0" y="0"/>
          <wp:positionH relativeFrom="column">
            <wp:posOffset>690880</wp:posOffset>
          </wp:positionH>
          <wp:positionV relativeFrom="paragraph">
            <wp:posOffset>-430530</wp:posOffset>
          </wp:positionV>
          <wp:extent cx="4152900" cy="74422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2900" cy="744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222A" w:rsidRPr="00CF1C19" w:rsidRDefault="0040222A" w:rsidP="00CF1C19">
    <w:pPr>
      <w:pStyle w:val="Nagwek"/>
      <w:rPr>
        <w:sz w:val="10"/>
      </w:rPr>
    </w:pPr>
  </w:p>
  <w:p w:rsidR="0040222A" w:rsidRDefault="0040222A" w:rsidP="00E65EA8">
    <w:pPr>
      <w:pStyle w:val="Nagwek"/>
      <w:tabs>
        <w:tab w:val="clear" w:pos="9072"/>
        <w:tab w:val="right" w:pos="9214"/>
      </w:tabs>
      <w:ind w:left="-1417" w:right="-1417"/>
      <w:jc w:val="center"/>
      <w:rPr>
        <w:rFonts w:ascii="Arial" w:hAnsi="Arial" w:cs="Arial"/>
        <w:b/>
        <w:sz w:val="16"/>
        <w:szCs w:val="20"/>
      </w:rPr>
    </w:pPr>
  </w:p>
  <w:p w:rsidR="0040222A" w:rsidRPr="00E65EA8" w:rsidRDefault="0040222A" w:rsidP="00E65EA8">
    <w:pPr>
      <w:pStyle w:val="Nagwek"/>
      <w:tabs>
        <w:tab w:val="clear" w:pos="9072"/>
        <w:tab w:val="right" w:pos="9214"/>
      </w:tabs>
      <w:ind w:left="-1417" w:right="-1417"/>
      <w:jc w:val="center"/>
      <w:rPr>
        <w:rFonts w:ascii="Arial" w:hAnsi="Arial" w:cs="Arial"/>
        <w:b/>
        <w:bCs/>
        <w:sz w:val="16"/>
        <w:szCs w:val="20"/>
      </w:rPr>
    </w:pPr>
    <w:r w:rsidRPr="00E65EA8">
      <w:rPr>
        <w:rFonts w:ascii="Arial" w:hAnsi="Arial" w:cs="Arial"/>
        <w:b/>
        <w:sz w:val="16"/>
        <w:szCs w:val="20"/>
      </w:rPr>
      <w:t xml:space="preserve">ul. Nieszawska 6  87-600 Lipno  </w:t>
    </w:r>
    <w:r w:rsidRPr="00E65EA8">
      <w:rPr>
        <w:rFonts w:ascii="Arial" w:hAnsi="Arial" w:cs="Arial"/>
        <w:sz w:val="16"/>
        <w:szCs w:val="20"/>
      </w:rPr>
      <w:t xml:space="preserve">tel. </w:t>
    </w:r>
    <w:r w:rsidRPr="00E65EA8">
      <w:rPr>
        <w:rFonts w:ascii="Arial" w:hAnsi="Arial" w:cs="Arial"/>
        <w:b/>
        <w:bCs/>
        <w:sz w:val="16"/>
        <w:szCs w:val="20"/>
      </w:rPr>
      <w:t>54 288 04 14</w:t>
    </w:r>
    <w:r w:rsidRPr="00E65EA8">
      <w:rPr>
        <w:rFonts w:ascii="Arial" w:hAnsi="Arial" w:cs="Arial"/>
        <w:sz w:val="16"/>
        <w:szCs w:val="20"/>
      </w:rPr>
      <w:t xml:space="preserve">  fax </w:t>
    </w:r>
    <w:r w:rsidRPr="00E65EA8">
      <w:rPr>
        <w:rFonts w:ascii="Arial" w:hAnsi="Arial" w:cs="Arial"/>
        <w:b/>
        <w:bCs/>
        <w:sz w:val="16"/>
        <w:szCs w:val="20"/>
      </w:rPr>
      <w:t>54 288 02 80</w:t>
    </w:r>
    <w:r w:rsidRPr="00E65EA8">
      <w:rPr>
        <w:rFonts w:ascii="Arial" w:hAnsi="Arial" w:cs="Arial"/>
        <w:sz w:val="16"/>
        <w:szCs w:val="20"/>
      </w:rPr>
      <w:t xml:space="preserve">  </w:t>
    </w:r>
    <w:r w:rsidRPr="00E65EA8">
      <w:rPr>
        <w:rFonts w:ascii="Arial" w:hAnsi="Arial" w:cs="Arial"/>
        <w:b/>
        <w:bCs/>
        <w:sz w:val="16"/>
        <w:szCs w:val="20"/>
      </w:rPr>
      <w:t>www.szpitallipno.pl</w:t>
    </w:r>
    <w:r w:rsidRPr="00E65EA8">
      <w:rPr>
        <w:rFonts w:ascii="Arial" w:hAnsi="Arial" w:cs="Arial"/>
        <w:sz w:val="16"/>
        <w:szCs w:val="20"/>
      </w:rPr>
      <w:t xml:space="preserve">  e-mail </w:t>
    </w:r>
    <w:r w:rsidRPr="00E65EA8">
      <w:rPr>
        <w:rFonts w:ascii="Arial" w:hAnsi="Arial" w:cs="Arial"/>
        <w:b/>
        <w:bCs/>
        <w:sz w:val="16"/>
        <w:szCs w:val="20"/>
      </w:rPr>
      <w:t>przetargi@szpitallipno.pl</w:t>
    </w:r>
  </w:p>
  <w:p w:rsidR="0040222A" w:rsidRDefault="0040222A">
    <w:pPr>
      <w:pStyle w:val="Nagwek"/>
    </w:pPr>
    <w:r>
      <w:rPr>
        <w:noProof/>
        <w:lang w:eastAsia="pl-PL"/>
      </w:rPr>
      <mc:AlternateContent>
        <mc:Choice Requires="wps">
          <w:drawing>
            <wp:anchor distT="0" distB="0" distL="114300" distR="114300" simplePos="0" relativeHeight="251657216" behindDoc="0" locked="0" layoutInCell="1" allowOverlap="1">
              <wp:simplePos x="0" y="0"/>
              <wp:positionH relativeFrom="column">
                <wp:posOffset>-814070</wp:posOffset>
              </wp:positionH>
              <wp:positionV relativeFrom="paragraph">
                <wp:posOffset>49530</wp:posOffset>
              </wp:positionV>
              <wp:extent cx="7296150" cy="0"/>
              <wp:effectExtent l="5080" t="11430" r="13970"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96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64.1pt;margin-top:3.9pt;width:574.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nfE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3"/>
    <w:multiLevelType w:val="multilevel"/>
    <w:tmpl w:val="5086B9A8"/>
    <w:name w:val="WW8Num19"/>
    <w:lvl w:ilvl="0">
      <w:start w:val="1"/>
      <w:numFmt w:val="decimal"/>
      <w:lvlText w:val="%1."/>
      <w:lvlJc w:val="left"/>
      <w:pPr>
        <w:tabs>
          <w:tab w:val="num" w:pos="1800"/>
        </w:tabs>
        <w:ind w:left="1800" w:hanging="363"/>
      </w:pPr>
      <w:rPr>
        <w:rFonts w:ascii="Arial Narrow" w:eastAsia="Times New Roman" w:hAnsi="Arial Narrow" w:cs="Segoe UI" w:hint="default"/>
        <w:b w:val="0"/>
        <w:bCs/>
        <w:iCs/>
        <w:sz w:val="22"/>
        <w:szCs w:val="22"/>
        <w:lang w:val="pl-PL" w:eastAsia="zh-CN" w:bidi="ar-SA"/>
      </w:rPr>
    </w:lvl>
    <w:lvl w:ilvl="1">
      <w:start w:val="1"/>
      <w:numFmt w:val="decimal"/>
      <w:isLgl/>
      <w:lvlText w:val="%1.%2."/>
      <w:lvlJc w:val="left"/>
      <w:pPr>
        <w:ind w:left="1797" w:hanging="360"/>
      </w:pPr>
      <w:rPr>
        <w:rFonts w:cs="Arial Narrow" w:hint="default"/>
      </w:rPr>
    </w:lvl>
    <w:lvl w:ilvl="2">
      <w:start w:val="1"/>
      <w:numFmt w:val="decimal"/>
      <w:isLgl/>
      <w:lvlText w:val="%1.%2.%3."/>
      <w:lvlJc w:val="left"/>
      <w:pPr>
        <w:ind w:left="2157" w:hanging="720"/>
      </w:pPr>
      <w:rPr>
        <w:rFonts w:cs="Arial Narrow" w:hint="default"/>
      </w:rPr>
    </w:lvl>
    <w:lvl w:ilvl="3">
      <w:start w:val="1"/>
      <w:numFmt w:val="decimal"/>
      <w:isLgl/>
      <w:lvlText w:val="%1.%2.%3.%4."/>
      <w:lvlJc w:val="left"/>
      <w:pPr>
        <w:ind w:left="2157" w:hanging="720"/>
      </w:pPr>
      <w:rPr>
        <w:rFonts w:cs="Arial Narrow" w:hint="default"/>
      </w:rPr>
    </w:lvl>
    <w:lvl w:ilvl="4">
      <w:start w:val="1"/>
      <w:numFmt w:val="decimal"/>
      <w:isLgl/>
      <w:lvlText w:val="%1.%2.%3.%4.%5."/>
      <w:lvlJc w:val="left"/>
      <w:pPr>
        <w:ind w:left="2517" w:hanging="1080"/>
      </w:pPr>
      <w:rPr>
        <w:rFonts w:cs="Arial Narrow" w:hint="default"/>
      </w:rPr>
    </w:lvl>
    <w:lvl w:ilvl="5">
      <w:start w:val="1"/>
      <w:numFmt w:val="decimal"/>
      <w:isLgl/>
      <w:lvlText w:val="%1.%2.%3.%4.%5.%6."/>
      <w:lvlJc w:val="left"/>
      <w:pPr>
        <w:ind w:left="2517" w:hanging="1080"/>
      </w:pPr>
      <w:rPr>
        <w:rFonts w:cs="Arial Narrow" w:hint="default"/>
      </w:rPr>
    </w:lvl>
    <w:lvl w:ilvl="6">
      <w:start w:val="1"/>
      <w:numFmt w:val="decimal"/>
      <w:isLgl/>
      <w:lvlText w:val="%1.%2.%3.%4.%5.%6.%7."/>
      <w:lvlJc w:val="left"/>
      <w:pPr>
        <w:ind w:left="2877" w:hanging="1440"/>
      </w:pPr>
      <w:rPr>
        <w:rFonts w:cs="Arial Narrow" w:hint="default"/>
      </w:rPr>
    </w:lvl>
    <w:lvl w:ilvl="7">
      <w:start w:val="1"/>
      <w:numFmt w:val="decimal"/>
      <w:isLgl/>
      <w:lvlText w:val="%1.%2.%3.%4.%5.%6.%7.%8."/>
      <w:lvlJc w:val="left"/>
      <w:pPr>
        <w:ind w:left="2877" w:hanging="1440"/>
      </w:pPr>
      <w:rPr>
        <w:rFonts w:cs="Arial Narrow" w:hint="default"/>
      </w:rPr>
    </w:lvl>
    <w:lvl w:ilvl="8">
      <w:start w:val="1"/>
      <w:numFmt w:val="decimal"/>
      <w:isLgl/>
      <w:lvlText w:val="%1.%2.%3.%4.%5.%6.%7.%8.%9."/>
      <w:lvlJc w:val="left"/>
      <w:pPr>
        <w:ind w:left="3237" w:hanging="1800"/>
      </w:pPr>
      <w:rPr>
        <w:rFonts w:cs="Arial Narrow" w:hint="default"/>
      </w:rPr>
    </w:lvl>
  </w:abstractNum>
  <w:abstractNum w:abstractNumId="1">
    <w:nsid w:val="040615AC"/>
    <w:multiLevelType w:val="hybridMultilevel"/>
    <w:tmpl w:val="351E30C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4DF1488"/>
    <w:multiLevelType w:val="hybridMultilevel"/>
    <w:tmpl w:val="1D6AB59C"/>
    <w:lvl w:ilvl="0" w:tplc="FFC4ACFA">
      <w:start w:val="1"/>
      <w:numFmt w:val="bullet"/>
      <w:lvlText w:val="-"/>
      <w:lvlJc w:val="left"/>
      <w:pPr>
        <w:ind w:left="1146" w:hanging="360"/>
      </w:pPr>
      <w:rPr>
        <w:rFonts w:ascii="Arial Narrow" w:hAnsi="Arial Narrow"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nsid w:val="08875F18"/>
    <w:multiLevelType w:val="multilevel"/>
    <w:tmpl w:val="BAB66680"/>
    <w:lvl w:ilvl="0">
      <w:start w:val="1"/>
      <w:numFmt w:val="decimal"/>
      <w:lvlText w:val="%1."/>
      <w:lvlJc w:val="left"/>
      <w:pPr>
        <w:ind w:left="720" w:hanging="360"/>
      </w:pPr>
      <w:rPr>
        <w:rFonts w:hint="default"/>
        <w:b/>
      </w:rPr>
    </w:lvl>
    <w:lvl w:ilvl="1">
      <w:start w:val="1"/>
      <w:numFmt w:val="decimal"/>
      <w:isLgl/>
      <w:lvlText w:val="%2."/>
      <w:lvlJc w:val="left"/>
      <w:pPr>
        <w:ind w:left="720" w:hanging="360"/>
      </w:pPr>
      <w:rPr>
        <w:rFonts w:ascii="Arial Narrow" w:eastAsia="Times New Roman" w:hAnsi="Arial Narrow" w:cs="Times New Roman"/>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D9B2569"/>
    <w:multiLevelType w:val="multilevel"/>
    <w:tmpl w:val="766A42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793240A"/>
    <w:multiLevelType w:val="hybridMultilevel"/>
    <w:tmpl w:val="7AB876AE"/>
    <w:lvl w:ilvl="0" w:tplc="FFC4ACFA">
      <w:start w:val="1"/>
      <w:numFmt w:val="bullet"/>
      <w:lvlText w:val="-"/>
      <w:lvlJc w:val="left"/>
      <w:pPr>
        <w:ind w:left="720" w:hanging="360"/>
      </w:pPr>
      <w:rPr>
        <w:rFonts w:ascii="Arial Narrow" w:hAnsi="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697AF0"/>
    <w:multiLevelType w:val="multilevel"/>
    <w:tmpl w:val="28C4505A"/>
    <w:lvl w:ilvl="0">
      <w:start w:val="2"/>
      <w:numFmt w:val="decimal"/>
      <w:lvlText w:val="%1."/>
      <w:lvlJc w:val="left"/>
      <w:pPr>
        <w:ind w:left="360" w:hanging="360"/>
      </w:pPr>
      <w:rPr>
        <w:rFonts w:cs="Times New Roman" w:hint="default"/>
        <w:color w:val="000000"/>
        <w:sz w:val="24"/>
      </w:rPr>
    </w:lvl>
    <w:lvl w:ilvl="1">
      <w:start w:val="1"/>
      <w:numFmt w:val="decimal"/>
      <w:lvlText w:val="%1.%2."/>
      <w:lvlJc w:val="left"/>
      <w:pPr>
        <w:ind w:left="720" w:hanging="720"/>
      </w:pPr>
      <w:rPr>
        <w:rFonts w:cs="Times New Roman" w:hint="default"/>
        <w:color w:val="000000"/>
        <w:sz w:val="24"/>
      </w:rPr>
    </w:lvl>
    <w:lvl w:ilvl="2">
      <w:start w:val="1"/>
      <w:numFmt w:val="decimal"/>
      <w:lvlText w:val="%1.%2.%3."/>
      <w:lvlJc w:val="left"/>
      <w:pPr>
        <w:ind w:left="720" w:hanging="720"/>
      </w:pPr>
      <w:rPr>
        <w:rFonts w:cs="Times New Roman" w:hint="default"/>
        <w:color w:val="000000"/>
        <w:sz w:val="24"/>
      </w:rPr>
    </w:lvl>
    <w:lvl w:ilvl="3">
      <w:start w:val="1"/>
      <w:numFmt w:val="decimal"/>
      <w:lvlText w:val="%1.%2.%3.%4."/>
      <w:lvlJc w:val="left"/>
      <w:pPr>
        <w:ind w:left="1080" w:hanging="1080"/>
      </w:pPr>
      <w:rPr>
        <w:rFonts w:cs="Times New Roman" w:hint="default"/>
        <w:color w:val="000000"/>
        <w:sz w:val="24"/>
      </w:rPr>
    </w:lvl>
    <w:lvl w:ilvl="4">
      <w:start w:val="1"/>
      <w:numFmt w:val="decimal"/>
      <w:lvlText w:val="%1.%2.%3.%4.%5."/>
      <w:lvlJc w:val="left"/>
      <w:pPr>
        <w:ind w:left="1440" w:hanging="1440"/>
      </w:pPr>
      <w:rPr>
        <w:rFonts w:cs="Times New Roman" w:hint="default"/>
        <w:color w:val="000000"/>
        <w:sz w:val="24"/>
      </w:rPr>
    </w:lvl>
    <w:lvl w:ilvl="5">
      <w:start w:val="1"/>
      <w:numFmt w:val="decimal"/>
      <w:lvlText w:val="%1.%2.%3.%4.%5.%6."/>
      <w:lvlJc w:val="left"/>
      <w:pPr>
        <w:ind w:left="1440" w:hanging="1440"/>
      </w:pPr>
      <w:rPr>
        <w:rFonts w:cs="Times New Roman" w:hint="default"/>
        <w:color w:val="000000"/>
        <w:sz w:val="24"/>
      </w:rPr>
    </w:lvl>
    <w:lvl w:ilvl="6">
      <w:start w:val="1"/>
      <w:numFmt w:val="decimal"/>
      <w:lvlText w:val="%1.%2.%3.%4.%5.%6.%7."/>
      <w:lvlJc w:val="left"/>
      <w:pPr>
        <w:ind w:left="1800" w:hanging="1800"/>
      </w:pPr>
      <w:rPr>
        <w:rFonts w:cs="Times New Roman" w:hint="default"/>
        <w:color w:val="000000"/>
        <w:sz w:val="24"/>
      </w:rPr>
    </w:lvl>
    <w:lvl w:ilvl="7">
      <w:start w:val="1"/>
      <w:numFmt w:val="decimal"/>
      <w:lvlText w:val="%1.%2.%3.%4.%5.%6.%7.%8."/>
      <w:lvlJc w:val="left"/>
      <w:pPr>
        <w:ind w:left="1800" w:hanging="1800"/>
      </w:pPr>
      <w:rPr>
        <w:rFonts w:cs="Times New Roman" w:hint="default"/>
        <w:color w:val="000000"/>
        <w:sz w:val="24"/>
      </w:rPr>
    </w:lvl>
    <w:lvl w:ilvl="8">
      <w:start w:val="1"/>
      <w:numFmt w:val="decimal"/>
      <w:lvlText w:val="%1.%2.%3.%4.%5.%6.%7.%8.%9."/>
      <w:lvlJc w:val="left"/>
      <w:pPr>
        <w:ind w:left="2160" w:hanging="2160"/>
      </w:pPr>
      <w:rPr>
        <w:rFonts w:cs="Times New Roman" w:hint="default"/>
        <w:color w:val="000000"/>
        <w:sz w:val="24"/>
      </w:rPr>
    </w:lvl>
  </w:abstractNum>
  <w:abstractNum w:abstractNumId="7">
    <w:nsid w:val="1A3A5FC9"/>
    <w:multiLevelType w:val="hybridMultilevel"/>
    <w:tmpl w:val="C22C94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1D3B28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865ACA"/>
    <w:multiLevelType w:val="hybridMultilevel"/>
    <w:tmpl w:val="926E1F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A165C7"/>
    <w:multiLevelType w:val="multilevel"/>
    <w:tmpl w:val="9E48AE56"/>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0EB0082"/>
    <w:multiLevelType w:val="hybridMultilevel"/>
    <w:tmpl w:val="6038A9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814B76"/>
    <w:multiLevelType w:val="multilevel"/>
    <w:tmpl w:val="B04A79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046FA0"/>
    <w:multiLevelType w:val="hybridMultilevel"/>
    <w:tmpl w:val="8DD809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30D41BE"/>
    <w:multiLevelType w:val="hybridMultilevel"/>
    <w:tmpl w:val="96C47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AE7989"/>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37FF68E3"/>
    <w:multiLevelType w:val="hybridMultilevel"/>
    <w:tmpl w:val="F6B2CA7C"/>
    <w:lvl w:ilvl="0" w:tplc="A386FCE2">
      <w:start w:val="1"/>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A0876AA"/>
    <w:multiLevelType w:val="multilevel"/>
    <w:tmpl w:val="BE3239D8"/>
    <w:lvl w:ilvl="0">
      <w:start w:val="4"/>
      <w:numFmt w:val="decimal"/>
      <w:lvlText w:val="%1."/>
      <w:lvlJc w:val="left"/>
      <w:pPr>
        <w:ind w:left="360" w:hanging="360"/>
      </w:pPr>
      <w:rPr>
        <w:rFonts w:hint="default"/>
      </w:rPr>
    </w:lvl>
    <w:lvl w:ilvl="1">
      <w:start w:val="1"/>
      <w:numFmt w:val="decimal"/>
      <w:lvlText w:val="%1.%2."/>
      <w:lvlJc w:val="left"/>
      <w:pPr>
        <w:ind w:left="426" w:hanging="360"/>
      </w:pPr>
      <w:rPr>
        <w:rFonts w:hint="default"/>
        <w:b w:val="0"/>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18">
    <w:nsid w:val="3DA5127D"/>
    <w:multiLevelType w:val="multilevel"/>
    <w:tmpl w:val="E6DAFC3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E366E98"/>
    <w:multiLevelType w:val="multilevel"/>
    <w:tmpl w:val="1A6CF96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cs="Aria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41621F4A"/>
    <w:multiLevelType w:val="hybridMultilevel"/>
    <w:tmpl w:val="375072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nsid w:val="46E04721"/>
    <w:multiLevelType w:val="hybridMultilevel"/>
    <w:tmpl w:val="E36EB2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07133BF"/>
    <w:multiLevelType w:val="multilevel"/>
    <w:tmpl w:val="C93C7BB2"/>
    <w:lvl w:ilvl="0">
      <w:start w:val="11"/>
      <w:numFmt w:val="decimal"/>
      <w:lvlText w:val="%1."/>
      <w:lvlJc w:val="left"/>
      <w:pPr>
        <w:ind w:left="435" w:hanging="435"/>
      </w:pPr>
      <w:rPr>
        <w:rFonts w:hint="default"/>
      </w:rPr>
    </w:lvl>
    <w:lvl w:ilvl="1">
      <w:start w:val="1"/>
      <w:numFmt w:val="decimal"/>
      <w:lvlText w:val="%1.%2."/>
      <w:lvlJc w:val="left"/>
      <w:pPr>
        <w:ind w:left="501" w:hanging="435"/>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23">
    <w:nsid w:val="54C7301F"/>
    <w:multiLevelType w:val="multilevel"/>
    <w:tmpl w:val="187C938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4E52A5A"/>
    <w:multiLevelType w:val="multilevel"/>
    <w:tmpl w:val="ED14D760"/>
    <w:lvl w:ilvl="0">
      <w:start w:val="2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AB81952"/>
    <w:multiLevelType w:val="hybridMultilevel"/>
    <w:tmpl w:val="B4D83334"/>
    <w:lvl w:ilvl="0" w:tplc="CBB6B77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B867754"/>
    <w:multiLevelType w:val="hybridMultilevel"/>
    <w:tmpl w:val="654EF8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3B7AB0"/>
    <w:multiLevelType w:val="multilevel"/>
    <w:tmpl w:val="527E0024"/>
    <w:lvl w:ilvl="0">
      <w:start w:val="1"/>
      <w:numFmt w:val="decimal"/>
      <w:lvlText w:val="%1."/>
      <w:lvlJc w:val="left"/>
      <w:pPr>
        <w:ind w:left="720" w:hanging="360"/>
      </w:pPr>
      <w:rPr>
        <w:rFonts w:hint="default"/>
        <w:sz w:val="24"/>
      </w:rPr>
    </w:lvl>
    <w:lvl w:ilvl="1">
      <w:start w:val="2"/>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05D170B"/>
    <w:multiLevelType w:val="multilevel"/>
    <w:tmpl w:val="8CECE11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3F50A90"/>
    <w:multiLevelType w:val="multilevel"/>
    <w:tmpl w:val="E1422BC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8AA04B6"/>
    <w:multiLevelType w:val="multilevel"/>
    <w:tmpl w:val="5E16DE3E"/>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3D15A71"/>
    <w:multiLevelType w:val="hybridMultilevel"/>
    <w:tmpl w:val="ED489D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nsid w:val="76F74184"/>
    <w:multiLevelType w:val="hybridMultilevel"/>
    <w:tmpl w:val="3B6634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8E71210"/>
    <w:multiLevelType w:val="hybridMultilevel"/>
    <w:tmpl w:val="2AE8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A4E66BB"/>
    <w:multiLevelType w:val="multilevel"/>
    <w:tmpl w:val="E5EE8802"/>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BA404A7"/>
    <w:multiLevelType w:val="hybridMultilevel"/>
    <w:tmpl w:val="B6660B5E"/>
    <w:lvl w:ilvl="0" w:tplc="B7549C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F93798B"/>
    <w:multiLevelType w:val="hybridMultilevel"/>
    <w:tmpl w:val="316C8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3"/>
  </w:num>
  <w:num w:numId="2">
    <w:abstractNumId w:val="3"/>
  </w:num>
  <w:num w:numId="3">
    <w:abstractNumId w:val="19"/>
  </w:num>
  <w:num w:numId="4">
    <w:abstractNumId w:val="10"/>
  </w:num>
  <w:num w:numId="5">
    <w:abstractNumId w:val="30"/>
  </w:num>
  <w:num w:numId="6">
    <w:abstractNumId w:val="13"/>
  </w:num>
  <w:num w:numId="7">
    <w:abstractNumId w:val="33"/>
  </w:num>
  <w:num w:numId="8">
    <w:abstractNumId w:val="16"/>
  </w:num>
  <w:num w:numId="9">
    <w:abstractNumId w:val="34"/>
  </w:num>
  <w:num w:numId="10">
    <w:abstractNumId w:val="14"/>
  </w:num>
  <w:num w:numId="11">
    <w:abstractNumId w:val="21"/>
  </w:num>
  <w:num w:numId="12">
    <w:abstractNumId w:val="26"/>
  </w:num>
  <w:num w:numId="13">
    <w:abstractNumId w:val="29"/>
  </w:num>
  <w:num w:numId="14">
    <w:abstractNumId w:val="37"/>
  </w:num>
  <w:num w:numId="15">
    <w:abstractNumId w:val="11"/>
  </w:num>
  <w:num w:numId="16">
    <w:abstractNumId w:val="9"/>
  </w:num>
  <w:num w:numId="17">
    <w:abstractNumId w:val="22"/>
  </w:num>
  <w:num w:numId="18">
    <w:abstractNumId w:val="27"/>
  </w:num>
  <w:num w:numId="19">
    <w:abstractNumId w:val="28"/>
  </w:num>
  <w:num w:numId="20">
    <w:abstractNumId w:val="35"/>
  </w:num>
  <w:num w:numId="21">
    <w:abstractNumId w:val="8"/>
  </w:num>
  <w:num w:numId="22">
    <w:abstractNumId w:val="32"/>
  </w:num>
  <w:num w:numId="23">
    <w:abstractNumId w:val="7"/>
  </w:num>
  <w:num w:numId="24">
    <w:abstractNumId w:val="17"/>
  </w:num>
  <w:num w:numId="25">
    <w:abstractNumId w:val="6"/>
  </w:num>
  <w:num w:numId="26">
    <w:abstractNumId w:val="2"/>
  </w:num>
  <w:num w:numId="27">
    <w:abstractNumId w:val="36"/>
  </w:num>
  <w:num w:numId="28">
    <w:abstractNumId w:val="31"/>
  </w:num>
  <w:num w:numId="29">
    <w:abstractNumId w:val="25"/>
  </w:num>
  <w:num w:numId="30">
    <w:abstractNumId w:val="5"/>
  </w:num>
  <w:num w:numId="31">
    <w:abstractNumId w:val="4"/>
  </w:num>
  <w:num w:numId="32">
    <w:abstractNumId w:val="15"/>
  </w:num>
  <w:num w:numId="33">
    <w:abstractNumId w:val="18"/>
  </w:num>
  <w:num w:numId="34">
    <w:abstractNumId w:val="1"/>
  </w:num>
  <w:num w:numId="35">
    <w:abstractNumId w:val="20"/>
  </w:num>
  <w:num w:numId="36">
    <w:abstractNumId w:val="12"/>
  </w:num>
  <w:num w:numId="37">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DAB"/>
    <w:rsid w:val="00000A31"/>
    <w:rsid w:val="0000135C"/>
    <w:rsid w:val="0001123C"/>
    <w:rsid w:val="00011778"/>
    <w:rsid w:val="00014FC4"/>
    <w:rsid w:val="0001596E"/>
    <w:rsid w:val="00023B60"/>
    <w:rsid w:val="00024EE4"/>
    <w:rsid w:val="00025480"/>
    <w:rsid w:val="00027533"/>
    <w:rsid w:val="00036E76"/>
    <w:rsid w:val="0004166C"/>
    <w:rsid w:val="000419B6"/>
    <w:rsid w:val="00043310"/>
    <w:rsid w:val="00045E2A"/>
    <w:rsid w:val="00050CB3"/>
    <w:rsid w:val="000532A8"/>
    <w:rsid w:val="000543A0"/>
    <w:rsid w:val="0005544B"/>
    <w:rsid w:val="00055951"/>
    <w:rsid w:val="000572A3"/>
    <w:rsid w:val="000614CB"/>
    <w:rsid w:val="00063A13"/>
    <w:rsid w:val="00063CD6"/>
    <w:rsid w:val="00065F29"/>
    <w:rsid w:val="00070F26"/>
    <w:rsid w:val="00072B5A"/>
    <w:rsid w:val="0007488D"/>
    <w:rsid w:val="00080380"/>
    <w:rsid w:val="00080761"/>
    <w:rsid w:val="00081398"/>
    <w:rsid w:val="00083477"/>
    <w:rsid w:val="00084301"/>
    <w:rsid w:val="00085E4E"/>
    <w:rsid w:val="000862D6"/>
    <w:rsid w:val="000A68C8"/>
    <w:rsid w:val="000B3915"/>
    <w:rsid w:val="000B67CE"/>
    <w:rsid w:val="000C459B"/>
    <w:rsid w:val="000C7423"/>
    <w:rsid w:val="000D0528"/>
    <w:rsid w:val="000D0EFA"/>
    <w:rsid w:val="000D1472"/>
    <w:rsid w:val="000D7D6E"/>
    <w:rsid w:val="000E04A9"/>
    <w:rsid w:val="000E0A02"/>
    <w:rsid w:val="000E0E40"/>
    <w:rsid w:val="000E16C5"/>
    <w:rsid w:val="000E1CFB"/>
    <w:rsid w:val="000E47FE"/>
    <w:rsid w:val="000E5CAB"/>
    <w:rsid w:val="000E6BDB"/>
    <w:rsid w:val="000E6CCD"/>
    <w:rsid w:val="000F5830"/>
    <w:rsid w:val="000F5F88"/>
    <w:rsid w:val="00100DA8"/>
    <w:rsid w:val="0010115F"/>
    <w:rsid w:val="0010400E"/>
    <w:rsid w:val="0011042D"/>
    <w:rsid w:val="00112EE3"/>
    <w:rsid w:val="001139A9"/>
    <w:rsid w:val="0011503C"/>
    <w:rsid w:val="00116970"/>
    <w:rsid w:val="00116A6E"/>
    <w:rsid w:val="00116C3A"/>
    <w:rsid w:val="0012003B"/>
    <w:rsid w:val="001224DE"/>
    <w:rsid w:val="00122540"/>
    <w:rsid w:val="00122969"/>
    <w:rsid w:val="00124F63"/>
    <w:rsid w:val="001259B0"/>
    <w:rsid w:val="001268F2"/>
    <w:rsid w:val="00133427"/>
    <w:rsid w:val="001341F3"/>
    <w:rsid w:val="00134951"/>
    <w:rsid w:val="0014033B"/>
    <w:rsid w:val="001417B3"/>
    <w:rsid w:val="00141FAA"/>
    <w:rsid w:val="00143AA3"/>
    <w:rsid w:val="00143ECA"/>
    <w:rsid w:val="00144DA0"/>
    <w:rsid w:val="00152E0E"/>
    <w:rsid w:val="001570A7"/>
    <w:rsid w:val="00157545"/>
    <w:rsid w:val="00157FEC"/>
    <w:rsid w:val="00163280"/>
    <w:rsid w:val="001632E1"/>
    <w:rsid w:val="001633D7"/>
    <w:rsid w:val="001650FB"/>
    <w:rsid w:val="00167771"/>
    <w:rsid w:val="00167FB8"/>
    <w:rsid w:val="00170B33"/>
    <w:rsid w:val="0017309E"/>
    <w:rsid w:val="0017342C"/>
    <w:rsid w:val="00181309"/>
    <w:rsid w:val="00185088"/>
    <w:rsid w:val="00185671"/>
    <w:rsid w:val="001904A5"/>
    <w:rsid w:val="001905EC"/>
    <w:rsid w:val="00193557"/>
    <w:rsid w:val="00193D61"/>
    <w:rsid w:val="00196BAC"/>
    <w:rsid w:val="001970DB"/>
    <w:rsid w:val="001A102B"/>
    <w:rsid w:val="001A1A5A"/>
    <w:rsid w:val="001B3225"/>
    <w:rsid w:val="001B6446"/>
    <w:rsid w:val="001C0168"/>
    <w:rsid w:val="001D24D0"/>
    <w:rsid w:val="001E1364"/>
    <w:rsid w:val="001E29C9"/>
    <w:rsid w:val="001E2A5E"/>
    <w:rsid w:val="001E40E9"/>
    <w:rsid w:val="00210767"/>
    <w:rsid w:val="00211682"/>
    <w:rsid w:val="00215F4F"/>
    <w:rsid w:val="002171F2"/>
    <w:rsid w:val="00222426"/>
    <w:rsid w:val="00225F80"/>
    <w:rsid w:val="002266A2"/>
    <w:rsid w:val="00237EF6"/>
    <w:rsid w:val="00246D99"/>
    <w:rsid w:val="00251807"/>
    <w:rsid w:val="00252B2D"/>
    <w:rsid w:val="0025304D"/>
    <w:rsid w:val="00257F51"/>
    <w:rsid w:val="002657AD"/>
    <w:rsid w:val="00271DEF"/>
    <w:rsid w:val="00272202"/>
    <w:rsid w:val="00274A5B"/>
    <w:rsid w:val="002801CF"/>
    <w:rsid w:val="00284491"/>
    <w:rsid w:val="00287EA5"/>
    <w:rsid w:val="00292535"/>
    <w:rsid w:val="00293AA0"/>
    <w:rsid w:val="00296FF9"/>
    <w:rsid w:val="002A2638"/>
    <w:rsid w:val="002A27E0"/>
    <w:rsid w:val="002A4655"/>
    <w:rsid w:val="002A7959"/>
    <w:rsid w:val="002B01A2"/>
    <w:rsid w:val="002B2CA3"/>
    <w:rsid w:val="002B2E44"/>
    <w:rsid w:val="002B3FF7"/>
    <w:rsid w:val="002B59B7"/>
    <w:rsid w:val="002B6B1E"/>
    <w:rsid w:val="002B6C7F"/>
    <w:rsid w:val="002C1659"/>
    <w:rsid w:val="002C78FC"/>
    <w:rsid w:val="002D04C6"/>
    <w:rsid w:val="002D188E"/>
    <w:rsid w:val="002D4C33"/>
    <w:rsid w:val="002D63D6"/>
    <w:rsid w:val="002E0B8D"/>
    <w:rsid w:val="002E1F6B"/>
    <w:rsid w:val="00300695"/>
    <w:rsid w:val="00302060"/>
    <w:rsid w:val="00302694"/>
    <w:rsid w:val="003103F6"/>
    <w:rsid w:val="00317EE5"/>
    <w:rsid w:val="00323824"/>
    <w:rsid w:val="00325689"/>
    <w:rsid w:val="0032769B"/>
    <w:rsid w:val="00342873"/>
    <w:rsid w:val="00343DE1"/>
    <w:rsid w:val="0034678D"/>
    <w:rsid w:val="00346853"/>
    <w:rsid w:val="003469F4"/>
    <w:rsid w:val="0035004F"/>
    <w:rsid w:val="00350BAC"/>
    <w:rsid w:val="00351CC2"/>
    <w:rsid w:val="00353DAB"/>
    <w:rsid w:val="0036363A"/>
    <w:rsid w:val="00365FA8"/>
    <w:rsid w:val="00367C71"/>
    <w:rsid w:val="003747CC"/>
    <w:rsid w:val="00376284"/>
    <w:rsid w:val="00380A6E"/>
    <w:rsid w:val="003837B9"/>
    <w:rsid w:val="003875BF"/>
    <w:rsid w:val="00387CDD"/>
    <w:rsid w:val="00387F16"/>
    <w:rsid w:val="00394093"/>
    <w:rsid w:val="00394A06"/>
    <w:rsid w:val="00396C3A"/>
    <w:rsid w:val="00397693"/>
    <w:rsid w:val="003A092E"/>
    <w:rsid w:val="003A2533"/>
    <w:rsid w:val="003A3EA8"/>
    <w:rsid w:val="003A6295"/>
    <w:rsid w:val="003B6B91"/>
    <w:rsid w:val="003C7523"/>
    <w:rsid w:val="003D14CC"/>
    <w:rsid w:val="003D1DC0"/>
    <w:rsid w:val="003D3158"/>
    <w:rsid w:val="003E1AD1"/>
    <w:rsid w:val="003E52B0"/>
    <w:rsid w:val="003E5405"/>
    <w:rsid w:val="003E7E12"/>
    <w:rsid w:val="003F0D51"/>
    <w:rsid w:val="003F470D"/>
    <w:rsid w:val="003F5178"/>
    <w:rsid w:val="003F7DA0"/>
    <w:rsid w:val="0040222A"/>
    <w:rsid w:val="004033CC"/>
    <w:rsid w:val="00405927"/>
    <w:rsid w:val="00405C7A"/>
    <w:rsid w:val="00406014"/>
    <w:rsid w:val="00406C53"/>
    <w:rsid w:val="004117A0"/>
    <w:rsid w:val="00411AA0"/>
    <w:rsid w:val="00411CF8"/>
    <w:rsid w:val="00415703"/>
    <w:rsid w:val="00420EEC"/>
    <w:rsid w:val="00422208"/>
    <w:rsid w:val="00426BA5"/>
    <w:rsid w:val="00430054"/>
    <w:rsid w:val="00431A46"/>
    <w:rsid w:val="00433089"/>
    <w:rsid w:val="0043445D"/>
    <w:rsid w:val="00441B01"/>
    <w:rsid w:val="00446BCF"/>
    <w:rsid w:val="004512BF"/>
    <w:rsid w:val="004526E0"/>
    <w:rsid w:val="004532F7"/>
    <w:rsid w:val="00456958"/>
    <w:rsid w:val="004574C4"/>
    <w:rsid w:val="00460DD5"/>
    <w:rsid w:val="00460E6B"/>
    <w:rsid w:val="00461AF0"/>
    <w:rsid w:val="004676B8"/>
    <w:rsid w:val="00471648"/>
    <w:rsid w:val="00476719"/>
    <w:rsid w:val="004806D7"/>
    <w:rsid w:val="00480EC3"/>
    <w:rsid w:val="00490214"/>
    <w:rsid w:val="00490EC1"/>
    <w:rsid w:val="00494B67"/>
    <w:rsid w:val="004962EF"/>
    <w:rsid w:val="004A2143"/>
    <w:rsid w:val="004A235F"/>
    <w:rsid w:val="004A2C93"/>
    <w:rsid w:val="004A2CE8"/>
    <w:rsid w:val="004A32D4"/>
    <w:rsid w:val="004A5E99"/>
    <w:rsid w:val="004A6C70"/>
    <w:rsid w:val="004A7202"/>
    <w:rsid w:val="004A72BB"/>
    <w:rsid w:val="004A7C0B"/>
    <w:rsid w:val="004B3411"/>
    <w:rsid w:val="004B66D9"/>
    <w:rsid w:val="004C06A5"/>
    <w:rsid w:val="004C317D"/>
    <w:rsid w:val="004C3569"/>
    <w:rsid w:val="004C4217"/>
    <w:rsid w:val="004D352F"/>
    <w:rsid w:val="004D7887"/>
    <w:rsid w:val="004E11F9"/>
    <w:rsid w:val="004E6156"/>
    <w:rsid w:val="004E6C2B"/>
    <w:rsid w:val="004F0C7E"/>
    <w:rsid w:val="004F11C2"/>
    <w:rsid w:val="004F58E4"/>
    <w:rsid w:val="00500225"/>
    <w:rsid w:val="00504AD1"/>
    <w:rsid w:val="005107DB"/>
    <w:rsid w:val="005113A1"/>
    <w:rsid w:val="00512C44"/>
    <w:rsid w:val="00515158"/>
    <w:rsid w:val="00515779"/>
    <w:rsid w:val="00520544"/>
    <w:rsid w:val="00523864"/>
    <w:rsid w:val="00524EFE"/>
    <w:rsid w:val="00525F5E"/>
    <w:rsid w:val="0052696A"/>
    <w:rsid w:val="00535437"/>
    <w:rsid w:val="00537145"/>
    <w:rsid w:val="00537A98"/>
    <w:rsid w:val="00540240"/>
    <w:rsid w:val="0054218D"/>
    <w:rsid w:val="00542AE8"/>
    <w:rsid w:val="005507F2"/>
    <w:rsid w:val="00551F8F"/>
    <w:rsid w:val="00556F10"/>
    <w:rsid w:val="00562172"/>
    <w:rsid w:val="005669D8"/>
    <w:rsid w:val="005673C5"/>
    <w:rsid w:val="0056764B"/>
    <w:rsid w:val="00570D98"/>
    <w:rsid w:val="005718EA"/>
    <w:rsid w:val="00572DFA"/>
    <w:rsid w:val="0057682A"/>
    <w:rsid w:val="0058442F"/>
    <w:rsid w:val="00584DB4"/>
    <w:rsid w:val="0058535E"/>
    <w:rsid w:val="00586A2D"/>
    <w:rsid w:val="00587C8E"/>
    <w:rsid w:val="00591C68"/>
    <w:rsid w:val="00593AE7"/>
    <w:rsid w:val="005A0BF9"/>
    <w:rsid w:val="005A12AC"/>
    <w:rsid w:val="005A21F7"/>
    <w:rsid w:val="005B2736"/>
    <w:rsid w:val="005B3DDD"/>
    <w:rsid w:val="005B3F44"/>
    <w:rsid w:val="005B73E3"/>
    <w:rsid w:val="005C1D04"/>
    <w:rsid w:val="005C463A"/>
    <w:rsid w:val="005C4969"/>
    <w:rsid w:val="005C4F62"/>
    <w:rsid w:val="005C59C4"/>
    <w:rsid w:val="005D08AC"/>
    <w:rsid w:val="005D0BDE"/>
    <w:rsid w:val="005D173D"/>
    <w:rsid w:val="005F125F"/>
    <w:rsid w:val="005F1D76"/>
    <w:rsid w:val="005F5E90"/>
    <w:rsid w:val="006013B0"/>
    <w:rsid w:val="00601F70"/>
    <w:rsid w:val="00612751"/>
    <w:rsid w:val="006127BD"/>
    <w:rsid w:val="00612EFA"/>
    <w:rsid w:val="0061380E"/>
    <w:rsid w:val="00616901"/>
    <w:rsid w:val="00620B79"/>
    <w:rsid w:val="00625BC2"/>
    <w:rsid w:val="00625DF3"/>
    <w:rsid w:val="00635A12"/>
    <w:rsid w:val="00636DBB"/>
    <w:rsid w:val="00642A20"/>
    <w:rsid w:val="0064514F"/>
    <w:rsid w:val="00652485"/>
    <w:rsid w:val="00657605"/>
    <w:rsid w:val="00660063"/>
    <w:rsid w:val="00660755"/>
    <w:rsid w:val="00663759"/>
    <w:rsid w:val="00664943"/>
    <w:rsid w:val="00670F24"/>
    <w:rsid w:val="00672839"/>
    <w:rsid w:val="00672F3C"/>
    <w:rsid w:val="00674ABC"/>
    <w:rsid w:val="00674FD0"/>
    <w:rsid w:val="0067670C"/>
    <w:rsid w:val="00677804"/>
    <w:rsid w:val="006779C9"/>
    <w:rsid w:val="00684B2E"/>
    <w:rsid w:val="0069067F"/>
    <w:rsid w:val="00691A68"/>
    <w:rsid w:val="006938AE"/>
    <w:rsid w:val="006A5DEC"/>
    <w:rsid w:val="006B113F"/>
    <w:rsid w:val="006B2278"/>
    <w:rsid w:val="006B3E5B"/>
    <w:rsid w:val="006B5E2E"/>
    <w:rsid w:val="006B6C58"/>
    <w:rsid w:val="006B766C"/>
    <w:rsid w:val="006C11C7"/>
    <w:rsid w:val="006C25C4"/>
    <w:rsid w:val="006C3D1B"/>
    <w:rsid w:val="006D0DA2"/>
    <w:rsid w:val="006D0ED5"/>
    <w:rsid w:val="006D2B35"/>
    <w:rsid w:val="006D7A36"/>
    <w:rsid w:val="006D7B1F"/>
    <w:rsid w:val="006E1AEF"/>
    <w:rsid w:val="006E368F"/>
    <w:rsid w:val="006E3CD6"/>
    <w:rsid w:val="006E3F09"/>
    <w:rsid w:val="006E5E0C"/>
    <w:rsid w:val="006E6932"/>
    <w:rsid w:val="006F0CAC"/>
    <w:rsid w:val="006F4273"/>
    <w:rsid w:val="006F5824"/>
    <w:rsid w:val="00700802"/>
    <w:rsid w:val="007020A5"/>
    <w:rsid w:val="00702161"/>
    <w:rsid w:val="0070425E"/>
    <w:rsid w:val="00704D80"/>
    <w:rsid w:val="00704E4A"/>
    <w:rsid w:val="00710A93"/>
    <w:rsid w:val="00715C48"/>
    <w:rsid w:val="00715E87"/>
    <w:rsid w:val="00716B0D"/>
    <w:rsid w:val="00716FC4"/>
    <w:rsid w:val="00717EC2"/>
    <w:rsid w:val="0072131C"/>
    <w:rsid w:val="007228B4"/>
    <w:rsid w:val="007235F5"/>
    <w:rsid w:val="007243CB"/>
    <w:rsid w:val="0072473D"/>
    <w:rsid w:val="0073508C"/>
    <w:rsid w:val="00740529"/>
    <w:rsid w:val="00753EDD"/>
    <w:rsid w:val="007637DC"/>
    <w:rsid w:val="0076466F"/>
    <w:rsid w:val="00767E24"/>
    <w:rsid w:val="00770D85"/>
    <w:rsid w:val="00775949"/>
    <w:rsid w:val="00775A7E"/>
    <w:rsid w:val="00784B43"/>
    <w:rsid w:val="00786671"/>
    <w:rsid w:val="007879E8"/>
    <w:rsid w:val="00790B17"/>
    <w:rsid w:val="007943F5"/>
    <w:rsid w:val="007A6DF1"/>
    <w:rsid w:val="007B4E5D"/>
    <w:rsid w:val="007B6045"/>
    <w:rsid w:val="007C447C"/>
    <w:rsid w:val="007C4621"/>
    <w:rsid w:val="007C7D32"/>
    <w:rsid w:val="007D1BFF"/>
    <w:rsid w:val="007D1E28"/>
    <w:rsid w:val="007D29A2"/>
    <w:rsid w:val="007E4DD9"/>
    <w:rsid w:val="007F3AC5"/>
    <w:rsid w:val="007F5D6A"/>
    <w:rsid w:val="008011E1"/>
    <w:rsid w:val="00804D16"/>
    <w:rsid w:val="00806903"/>
    <w:rsid w:val="0081081F"/>
    <w:rsid w:val="0082388B"/>
    <w:rsid w:val="008252A0"/>
    <w:rsid w:val="00827932"/>
    <w:rsid w:val="00830E37"/>
    <w:rsid w:val="0083145A"/>
    <w:rsid w:val="00833CAD"/>
    <w:rsid w:val="00835AA2"/>
    <w:rsid w:val="00840284"/>
    <w:rsid w:val="0084034E"/>
    <w:rsid w:val="008440A3"/>
    <w:rsid w:val="00852872"/>
    <w:rsid w:val="0085356B"/>
    <w:rsid w:val="008547A3"/>
    <w:rsid w:val="0085582D"/>
    <w:rsid w:val="00855C5E"/>
    <w:rsid w:val="008566C9"/>
    <w:rsid w:val="00867DAF"/>
    <w:rsid w:val="00870513"/>
    <w:rsid w:val="00872272"/>
    <w:rsid w:val="008728D2"/>
    <w:rsid w:val="00873E0F"/>
    <w:rsid w:val="00874ADE"/>
    <w:rsid w:val="0087560D"/>
    <w:rsid w:val="00876A8C"/>
    <w:rsid w:val="00884D2D"/>
    <w:rsid w:val="00884F58"/>
    <w:rsid w:val="00893149"/>
    <w:rsid w:val="00897A2D"/>
    <w:rsid w:val="008A00B2"/>
    <w:rsid w:val="008A74F7"/>
    <w:rsid w:val="008B0B5E"/>
    <w:rsid w:val="008B1220"/>
    <w:rsid w:val="008B208D"/>
    <w:rsid w:val="008B6849"/>
    <w:rsid w:val="008B6913"/>
    <w:rsid w:val="008B694D"/>
    <w:rsid w:val="008C1B66"/>
    <w:rsid w:val="008C4ED7"/>
    <w:rsid w:val="008C6184"/>
    <w:rsid w:val="008C770D"/>
    <w:rsid w:val="008D1945"/>
    <w:rsid w:val="008D20A1"/>
    <w:rsid w:val="008D295E"/>
    <w:rsid w:val="008D5020"/>
    <w:rsid w:val="008D51DA"/>
    <w:rsid w:val="008E13D1"/>
    <w:rsid w:val="008E4A5C"/>
    <w:rsid w:val="008E4C41"/>
    <w:rsid w:val="008E55BA"/>
    <w:rsid w:val="008E73C7"/>
    <w:rsid w:val="008F2CA2"/>
    <w:rsid w:val="008F2D73"/>
    <w:rsid w:val="008F6724"/>
    <w:rsid w:val="009036B2"/>
    <w:rsid w:val="009043B5"/>
    <w:rsid w:val="00905ED8"/>
    <w:rsid w:val="009079DB"/>
    <w:rsid w:val="00916D27"/>
    <w:rsid w:val="00917234"/>
    <w:rsid w:val="00917B92"/>
    <w:rsid w:val="009214C5"/>
    <w:rsid w:val="00921769"/>
    <w:rsid w:val="00922BBA"/>
    <w:rsid w:val="00924079"/>
    <w:rsid w:val="00924E2B"/>
    <w:rsid w:val="00925924"/>
    <w:rsid w:val="009310ED"/>
    <w:rsid w:val="009337B5"/>
    <w:rsid w:val="00935E66"/>
    <w:rsid w:val="00942EFD"/>
    <w:rsid w:val="009524C3"/>
    <w:rsid w:val="0096172A"/>
    <w:rsid w:val="0096624A"/>
    <w:rsid w:val="009668FD"/>
    <w:rsid w:val="00970D08"/>
    <w:rsid w:val="00971621"/>
    <w:rsid w:val="00973714"/>
    <w:rsid w:val="0097574E"/>
    <w:rsid w:val="0097630D"/>
    <w:rsid w:val="00980F24"/>
    <w:rsid w:val="00980FF1"/>
    <w:rsid w:val="00982011"/>
    <w:rsid w:val="00986DF0"/>
    <w:rsid w:val="009900B7"/>
    <w:rsid w:val="00994E9B"/>
    <w:rsid w:val="00995AD8"/>
    <w:rsid w:val="00996B58"/>
    <w:rsid w:val="009978B3"/>
    <w:rsid w:val="009A1ECD"/>
    <w:rsid w:val="009A30C2"/>
    <w:rsid w:val="009A30FF"/>
    <w:rsid w:val="009A6604"/>
    <w:rsid w:val="009A7530"/>
    <w:rsid w:val="009A7C92"/>
    <w:rsid w:val="009B2F4B"/>
    <w:rsid w:val="009B75BE"/>
    <w:rsid w:val="009C0393"/>
    <w:rsid w:val="009D0A97"/>
    <w:rsid w:val="009D2F36"/>
    <w:rsid w:val="009D740B"/>
    <w:rsid w:val="009F3607"/>
    <w:rsid w:val="009F4287"/>
    <w:rsid w:val="009F681B"/>
    <w:rsid w:val="00A0118C"/>
    <w:rsid w:val="00A109D1"/>
    <w:rsid w:val="00A11F36"/>
    <w:rsid w:val="00A13A66"/>
    <w:rsid w:val="00A201A0"/>
    <w:rsid w:val="00A25600"/>
    <w:rsid w:val="00A26035"/>
    <w:rsid w:val="00A3329D"/>
    <w:rsid w:val="00A34BCC"/>
    <w:rsid w:val="00A36138"/>
    <w:rsid w:val="00A4611B"/>
    <w:rsid w:val="00A60110"/>
    <w:rsid w:val="00A65384"/>
    <w:rsid w:val="00A6715F"/>
    <w:rsid w:val="00A71591"/>
    <w:rsid w:val="00A73054"/>
    <w:rsid w:val="00A80230"/>
    <w:rsid w:val="00A816B6"/>
    <w:rsid w:val="00A85A53"/>
    <w:rsid w:val="00A85B1F"/>
    <w:rsid w:val="00A91101"/>
    <w:rsid w:val="00A917D7"/>
    <w:rsid w:val="00A9576D"/>
    <w:rsid w:val="00A962CC"/>
    <w:rsid w:val="00A967B4"/>
    <w:rsid w:val="00A97734"/>
    <w:rsid w:val="00A97916"/>
    <w:rsid w:val="00AA1CB2"/>
    <w:rsid w:val="00AA2C64"/>
    <w:rsid w:val="00AA6E30"/>
    <w:rsid w:val="00AA6E9D"/>
    <w:rsid w:val="00AB05FD"/>
    <w:rsid w:val="00AB3422"/>
    <w:rsid w:val="00AB38FA"/>
    <w:rsid w:val="00AB60B9"/>
    <w:rsid w:val="00AC43BB"/>
    <w:rsid w:val="00AC6D12"/>
    <w:rsid w:val="00AD1530"/>
    <w:rsid w:val="00AD3DC9"/>
    <w:rsid w:val="00AD45BB"/>
    <w:rsid w:val="00AE7BF0"/>
    <w:rsid w:val="00AF12E5"/>
    <w:rsid w:val="00B03A2A"/>
    <w:rsid w:val="00B051D3"/>
    <w:rsid w:val="00B056E0"/>
    <w:rsid w:val="00B06E08"/>
    <w:rsid w:val="00B105B4"/>
    <w:rsid w:val="00B12027"/>
    <w:rsid w:val="00B13D34"/>
    <w:rsid w:val="00B14200"/>
    <w:rsid w:val="00B1480E"/>
    <w:rsid w:val="00B154C1"/>
    <w:rsid w:val="00B160BB"/>
    <w:rsid w:val="00B23C4B"/>
    <w:rsid w:val="00B265AD"/>
    <w:rsid w:val="00B270EB"/>
    <w:rsid w:val="00B27372"/>
    <w:rsid w:val="00B43B9B"/>
    <w:rsid w:val="00B4402B"/>
    <w:rsid w:val="00B4747B"/>
    <w:rsid w:val="00B62F4D"/>
    <w:rsid w:val="00B649FE"/>
    <w:rsid w:val="00B67E68"/>
    <w:rsid w:val="00B72B71"/>
    <w:rsid w:val="00B84751"/>
    <w:rsid w:val="00B84D63"/>
    <w:rsid w:val="00B852A6"/>
    <w:rsid w:val="00B93EA4"/>
    <w:rsid w:val="00B94C8C"/>
    <w:rsid w:val="00B95E2D"/>
    <w:rsid w:val="00B97081"/>
    <w:rsid w:val="00B9768B"/>
    <w:rsid w:val="00BA3953"/>
    <w:rsid w:val="00BA65C4"/>
    <w:rsid w:val="00BB048A"/>
    <w:rsid w:val="00BB3CA9"/>
    <w:rsid w:val="00BB41D1"/>
    <w:rsid w:val="00BC39BD"/>
    <w:rsid w:val="00BC471C"/>
    <w:rsid w:val="00BD1057"/>
    <w:rsid w:val="00BD29DE"/>
    <w:rsid w:val="00BE26CE"/>
    <w:rsid w:val="00BE2C7E"/>
    <w:rsid w:val="00BE6EBE"/>
    <w:rsid w:val="00BF7E12"/>
    <w:rsid w:val="00C02D7B"/>
    <w:rsid w:val="00C03972"/>
    <w:rsid w:val="00C04F7C"/>
    <w:rsid w:val="00C0567B"/>
    <w:rsid w:val="00C06F9A"/>
    <w:rsid w:val="00C078F3"/>
    <w:rsid w:val="00C108CE"/>
    <w:rsid w:val="00C14837"/>
    <w:rsid w:val="00C259B5"/>
    <w:rsid w:val="00C32509"/>
    <w:rsid w:val="00C32AC8"/>
    <w:rsid w:val="00C3315D"/>
    <w:rsid w:val="00C345F4"/>
    <w:rsid w:val="00C34BAC"/>
    <w:rsid w:val="00C3542B"/>
    <w:rsid w:val="00C465AE"/>
    <w:rsid w:val="00C50795"/>
    <w:rsid w:val="00C62CF2"/>
    <w:rsid w:val="00C656AE"/>
    <w:rsid w:val="00C7158D"/>
    <w:rsid w:val="00C71E68"/>
    <w:rsid w:val="00C7731A"/>
    <w:rsid w:val="00C82223"/>
    <w:rsid w:val="00C87C47"/>
    <w:rsid w:val="00C914B0"/>
    <w:rsid w:val="00C947E8"/>
    <w:rsid w:val="00C95679"/>
    <w:rsid w:val="00CA0E5E"/>
    <w:rsid w:val="00CA2114"/>
    <w:rsid w:val="00CA2474"/>
    <w:rsid w:val="00CA4C32"/>
    <w:rsid w:val="00CA5BFA"/>
    <w:rsid w:val="00CA78FC"/>
    <w:rsid w:val="00CB046D"/>
    <w:rsid w:val="00CB0E5E"/>
    <w:rsid w:val="00CB1486"/>
    <w:rsid w:val="00CB15D8"/>
    <w:rsid w:val="00CB2B62"/>
    <w:rsid w:val="00CB3297"/>
    <w:rsid w:val="00CB5A51"/>
    <w:rsid w:val="00CC24BD"/>
    <w:rsid w:val="00CC2973"/>
    <w:rsid w:val="00CC33C5"/>
    <w:rsid w:val="00CC6723"/>
    <w:rsid w:val="00CD28D2"/>
    <w:rsid w:val="00CD6137"/>
    <w:rsid w:val="00CD76FE"/>
    <w:rsid w:val="00CE2FD3"/>
    <w:rsid w:val="00CE523B"/>
    <w:rsid w:val="00CF0F22"/>
    <w:rsid w:val="00CF1C19"/>
    <w:rsid w:val="00CF225A"/>
    <w:rsid w:val="00CF2A0A"/>
    <w:rsid w:val="00CF3A4D"/>
    <w:rsid w:val="00CF3D12"/>
    <w:rsid w:val="00CF4D72"/>
    <w:rsid w:val="00CF53F8"/>
    <w:rsid w:val="00D02AF4"/>
    <w:rsid w:val="00D0465B"/>
    <w:rsid w:val="00D04794"/>
    <w:rsid w:val="00D05070"/>
    <w:rsid w:val="00D0678F"/>
    <w:rsid w:val="00D071F8"/>
    <w:rsid w:val="00D1075C"/>
    <w:rsid w:val="00D12C6E"/>
    <w:rsid w:val="00D1373B"/>
    <w:rsid w:val="00D15E10"/>
    <w:rsid w:val="00D16776"/>
    <w:rsid w:val="00D16D36"/>
    <w:rsid w:val="00D17A50"/>
    <w:rsid w:val="00D308D6"/>
    <w:rsid w:val="00D30AD3"/>
    <w:rsid w:val="00D329E8"/>
    <w:rsid w:val="00D33B4E"/>
    <w:rsid w:val="00D3608F"/>
    <w:rsid w:val="00D376D8"/>
    <w:rsid w:val="00D42A1D"/>
    <w:rsid w:val="00D45C73"/>
    <w:rsid w:val="00D45C7F"/>
    <w:rsid w:val="00D53187"/>
    <w:rsid w:val="00D61DCD"/>
    <w:rsid w:val="00D63FA3"/>
    <w:rsid w:val="00D64019"/>
    <w:rsid w:val="00D64293"/>
    <w:rsid w:val="00D7074D"/>
    <w:rsid w:val="00D71DEE"/>
    <w:rsid w:val="00D72E4F"/>
    <w:rsid w:val="00D74E8D"/>
    <w:rsid w:val="00D75FDC"/>
    <w:rsid w:val="00D7712A"/>
    <w:rsid w:val="00D842A2"/>
    <w:rsid w:val="00D84584"/>
    <w:rsid w:val="00D87CF0"/>
    <w:rsid w:val="00D93D8C"/>
    <w:rsid w:val="00DA026D"/>
    <w:rsid w:val="00DA3089"/>
    <w:rsid w:val="00DA43F1"/>
    <w:rsid w:val="00DB449A"/>
    <w:rsid w:val="00DB73BF"/>
    <w:rsid w:val="00DB7C26"/>
    <w:rsid w:val="00DC4239"/>
    <w:rsid w:val="00DD4028"/>
    <w:rsid w:val="00DD6FA6"/>
    <w:rsid w:val="00DE03D0"/>
    <w:rsid w:val="00DE30E9"/>
    <w:rsid w:val="00DE3E77"/>
    <w:rsid w:val="00DE4C2E"/>
    <w:rsid w:val="00DE5618"/>
    <w:rsid w:val="00DE72D6"/>
    <w:rsid w:val="00DF35AF"/>
    <w:rsid w:val="00E04928"/>
    <w:rsid w:val="00E05B79"/>
    <w:rsid w:val="00E10405"/>
    <w:rsid w:val="00E13294"/>
    <w:rsid w:val="00E141C1"/>
    <w:rsid w:val="00E14302"/>
    <w:rsid w:val="00E17767"/>
    <w:rsid w:val="00E20750"/>
    <w:rsid w:val="00E311D9"/>
    <w:rsid w:val="00E33EEB"/>
    <w:rsid w:val="00E42F1A"/>
    <w:rsid w:val="00E453FC"/>
    <w:rsid w:val="00E4732C"/>
    <w:rsid w:val="00E50860"/>
    <w:rsid w:val="00E56177"/>
    <w:rsid w:val="00E65AC0"/>
    <w:rsid w:val="00E65EA8"/>
    <w:rsid w:val="00E66AB0"/>
    <w:rsid w:val="00E67FF8"/>
    <w:rsid w:val="00E7080C"/>
    <w:rsid w:val="00E70B19"/>
    <w:rsid w:val="00E73111"/>
    <w:rsid w:val="00E76F58"/>
    <w:rsid w:val="00E77857"/>
    <w:rsid w:val="00E841C1"/>
    <w:rsid w:val="00E84744"/>
    <w:rsid w:val="00E84A04"/>
    <w:rsid w:val="00E873C8"/>
    <w:rsid w:val="00E90EF4"/>
    <w:rsid w:val="00E966A6"/>
    <w:rsid w:val="00EA3B62"/>
    <w:rsid w:val="00EB1082"/>
    <w:rsid w:val="00EB2845"/>
    <w:rsid w:val="00EB45F3"/>
    <w:rsid w:val="00EB5786"/>
    <w:rsid w:val="00EB74C8"/>
    <w:rsid w:val="00EB78A6"/>
    <w:rsid w:val="00EB7916"/>
    <w:rsid w:val="00EB7F57"/>
    <w:rsid w:val="00EC726D"/>
    <w:rsid w:val="00ED2EBA"/>
    <w:rsid w:val="00EE1008"/>
    <w:rsid w:val="00EE3A4C"/>
    <w:rsid w:val="00EE46A7"/>
    <w:rsid w:val="00EE53E5"/>
    <w:rsid w:val="00EE6E36"/>
    <w:rsid w:val="00EF26EB"/>
    <w:rsid w:val="00EF4151"/>
    <w:rsid w:val="00EF4378"/>
    <w:rsid w:val="00EF6D4A"/>
    <w:rsid w:val="00F0495D"/>
    <w:rsid w:val="00F06BFD"/>
    <w:rsid w:val="00F1015C"/>
    <w:rsid w:val="00F14B87"/>
    <w:rsid w:val="00F15F3A"/>
    <w:rsid w:val="00F210DF"/>
    <w:rsid w:val="00F258FC"/>
    <w:rsid w:val="00F25B01"/>
    <w:rsid w:val="00F25CA3"/>
    <w:rsid w:val="00F26127"/>
    <w:rsid w:val="00F26744"/>
    <w:rsid w:val="00F275EA"/>
    <w:rsid w:val="00F3053F"/>
    <w:rsid w:val="00F31297"/>
    <w:rsid w:val="00F326AF"/>
    <w:rsid w:val="00F32B12"/>
    <w:rsid w:val="00F3328B"/>
    <w:rsid w:val="00F4041A"/>
    <w:rsid w:val="00F40C99"/>
    <w:rsid w:val="00F41E9D"/>
    <w:rsid w:val="00F439FD"/>
    <w:rsid w:val="00F51A77"/>
    <w:rsid w:val="00F51F98"/>
    <w:rsid w:val="00F53185"/>
    <w:rsid w:val="00F5521B"/>
    <w:rsid w:val="00F63C23"/>
    <w:rsid w:val="00F67D1E"/>
    <w:rsid w:val="00F74DDD"/>
    <w:rsid w:val="00F76719"/>
    <w:rsid w:val="00F77F97"/>
    <w:rsid w:val="00F84EEE"/>
    <w:rsid w:val="00F85A47"/>
    <w:rsid w:val="00F868C3"/>
    <w:rsid w:val="00F94691"/>
    <w:rsid w:val="00F95896"/>
    <w:rsid w:val="00F96191"/>
    <w:rsid w:val="00F967B1"/>
    <w:rsid w:val="00FA0BAE"/>
    <w:rsid w:val="00FA58BF"/>
    <w:rsid w:val="00FB3720"/>
    <w:rsid w:val="00FC4DF3"/>
    <w:rsid w:val="00FC6513"/>
    <w:rsid w:val="00FD1151"/>
    <w:rsid w:val="00FD32E9"/>
    <w:rsid w:val="00FE16B3"/>
    <w:rsid w:val="00FF211C"/>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 w:type="paragraph" w:styleId="Tekstprzypisukocowego">
    <w:name w:val="endnote text"/>
    <w:basedOn w:val="Normalny"/>
    <w:link w:val="TekstprzypisukocowegoZnak"/>
    <w:uiPriority w:val="99"/>
    <w:semiHidden/>
    <w:unhideWhenUsed/>
    <w:rsid w:val="001904A5"/>
  </w:style>
  <w:style w:type="character" w:customStyle="1" w:styleId="TekstprzypisukocowegoZnak">
    <w:name w:val="Tekst przypisu końcowego Znak"/>
    <w:basedOn w:val="Domylnaczcionkaakapitu"/>
    <w:link w:val="Tekstprzypisukocowego"/>
    <w:uiPriority w:val="99"/>
    <w:semiHidden/>
    <w:rsid w:val="001904A5"/>
    <w:rPr>
      <w:rFonts w:ascii="Times New Roman" w:hAnsi="Times New Roman"/>
      <w:lang w:eastAsia="ar-SA"/>
    </w:rPr>
  </w:style>
  <w:style w:type="character" w:styleId="Odwoanieprzypisukocowego">
    <w:name w:val="endnote reference"/>
    <w:basedOn w:val="Domylnaczcionkaakapitu"/>
    <w:uiPriority w:val="99"/>
    <w:semiHidden/>
    <w:unhideWhenUsed/>
    <w:rsid w:val="001904A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3DAB"/>
    <w:pPr>
      <w:suppressAutoHyphens/>
      <w:autoSpaceDE w:val="0"/>
    </w:pPr>
    <w:rPr>
      <w:rFonts w:ascii="Times New Roman" w:hAnsi="Times New Roman"/>
      <w:lang w:eastAsia="ar-SA"/>
    </w:rPr>
  </w:style>
  <w:style w:type="paragraph" w:styleId="Nagwek1">
    <w:name w:val="heading 1"/>
    <w:basedOn w:val="Normalny"/>
    <w:next w:val="Normalny"/>
    <w:link w:val="Nagwek1Znak"/>
    <w:uiPriority w:val="9"/>
    <w:qFormat/>
    <w:rsid w:val="006B3E5B"/>
    <w:pPr>
      <w:keepNext/>
      <w:suppressAutoHyphens w:val="0"/>
      <w:autoSpaceDE/>
      <w:ind w:left="4956"/>
      <w:jc w:val="both"/>
      <w:outlineLvl w:val="0"/>
    </w:pPr>
    <w:rPr>
      <w:b/>
      <w:bCs/>
      <w:color w:val="000000"/>
      <w:sz w:val="24"/>
      <w:szCs w:val="24"/>
      <w:lang w:eastAsia="pl-PL"/>
    </w:rPr>
  </w:style>
  <w:style w:type="paragraph" w:styleId="Nagwek2">
    <w:name w:val="heading 2"/>
    <w:basedOn w:val="Normalny"/>
    <w:next w:val="Normalny"/>
    <w:qFormat/>
    <w:rsid w:val="00515158"/>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6B3E5B"/>
    <w:rPr>
      <w:rFonts w:ascii="Times New Roman" w:hAnsi="Times New Roman" w:cs="Times New Roman"/>
      <w:b/>
      <w:bCs/>
      <w:color w:val="000000"/>
      <w:sz w:val="24"/>
      <w:szCs w:val="24"/>
      <w:lang w:val="x-none" w:eastAsia="pl-PL"/>
    </w:rPr>
  </w:style>
  <w:style w:type="paragraph" w:styleId="Nagwek">
    <w:name w:val="header"/>
    <w:basedOn w:val="Normalny"/>
    <w:link w:val="Nagwek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NagwekZnak">
    <w:name w:val="Nagłówek Znak"/>
    <w:link w:val="Nagwek"/>
    <w:uiPriority w:val="99"/>
    <w:locked/>
    <w:rsid w:val="00353DAB"/>
    <w:rPr>
      <w:rFonts w:cs="Times New Roman"/>
    </w:rPr>
  </w:style>
  <w:style w:type="paragraph" w:styleId="Stopka">
    <w:name w:val="footer"/>
    <w:basedOn w:val="Normalny"/>
    <w:link w:val="StopkaZnak"/>
    <w:uiPriority w:val="99"/>
    <w:unhideWhenUsed/>
    <w:rsid w:val="00353DAB"/>
    <w:pPr>
      <w:tabs>
        <w:tab w:val="center" w:pos="4536"/>
        <w:tab w:val="right" w:pos="9072"/>
      </w:tabs>
      <w:suppressAutoHyphens w:val="0"/>
      <w:autoSpaceDE/>
    </w:pPr>
    <w:rPr>
      <w:rFonts w:ascii="Calibri" w:hAnsi="Calibri"/>
      <w:sz w:val="22"/>
      <w:szCs w:val="22"/>
      <w:lang w:eastAsia="en-US"/>
    </w:rPr>
  </w:style>
  <w:style w:type="character" w:customStyle="1" w:styleId="StopkaZnak">
    <w:name w:val="Stopka Znak"/>
    <w:link w:val="Stopka"/>
    <w:uiPriority w:val="99"/>
    <w:locked/>
    <w:rsid w:val="00353DAB"/>
    <w:rPr>
      <w:rFonts w:cs="Times New Roman"/>
    </w:rPr>
  </w:style>
  <w:style w:type="paragraph" w:styleId="Tekstdymka">
    <w:name w:val="Balloon Text"/>
    <w:basedOn w:val="Normalny"/>
    <w:link w:val="TekstdymkaZnak"/>
    <w:uiPriority w:val="99"/>
    <w:semiHidden/>
    <w:unhideWhenUsed/>
    <w:rsid w:val="00353DAB"/>
    <w:pPr>
      <w:suppressAutoHyphens w:val="0"/>
      <w:autoSpaceDE/>
    </w:pPr>
    <w:rPr>
      <w:rFonts w:ascii="Tahoma" w:hAnsi="Tahoma" w:cs="Tahoma"/>
      <w:sz w:val="16"/>
      <w:szCs w:val="16"/>
      <w:lang w:eastAsia="en-US"/>
    </w:rPr>
  </w:style>
  <w:style w:type="character" w:customStyle="1" w:styleId="TekstdymkaZnak">
    <w:name w:val="Tekst dymka Znak"/>
    <w:link w:val="Tekstdymka"/>
    <w:uiPriority w:val="99"/>
    <w:semiHidden/>
    <w:locked/>
    <w:rsid w:val="00353DAB"/>
    <w:rPr>
      <w:rFonts w:ascii="Tahoma" w:hAnsi="Tahoma" w:cs="Tahoma"/>
      <w:sz w:val="16"/>
      <w:szCs w:val="16"/>
    </w:rPr>
  </w:style>
  <w:style w:type="paragraph" w:customStyle="1" w:styleId="Akapitzlist1">
    <w:name w:val="Akapit z listą1"/>
    <w:basedOn w:val="Normalny"/>
    <w:uiPriority w:val="34"/>
    <w:qFormat/>
    <w:rsid w:val="00353DAB"/>
    <w:pPr>
      <w:ind w:left="720"/>
      <w:contextualSpacing/>
    </w:pPr>
  </w:style>
  <w:style w:type="paragraph" w:styleId="Tekstpodstawowywcity">
    <w:name w:val="Body Text Indent"/>
    <w:basedOn w:val="Normalny"/>
    <w:link w:val="TekstpodstawowywcityZnak"/>
    <w:uiPriority w:val="99"/>
    <w:semiHidden/>
    <w:rsid w:val="00A36138"/>
    <w:pPr>
      <w:suppressAutoHyphens w:val="0"/>
      <w:autoSpaceDE/>
      <w:ind w:firstLine="708"/>
      <w:jc w:val="both"/>
    </w:pPr>
    <w:rPr>
      <w:sz w:val="24"/>
      <w:szCs w:val="24"/>
      <w:lang w:eastAsia="pl-PL"/>
    </w:rPr>
  </w:style>
  <w:style w:type="character" w:customStyle="1" w:styleId="TekstpodstawowywcityZnak">
    <w:name w:val="Tekst podstawowy wcięty Znak"/>
    <w:link w:val="Tekstpodstawowywcity"/>
    <w:uiPriority w:val="99"/>
    <w:semiHidden/>
    <w:locked/>
    <w:rsid w:val="00A36138"/>
    <w:rPr>
      <w:rFonts w:ascii="Times New Roman" w:hAnsi="Times New Roman" w:cs="Times New Roman"/>
      <w:sz w:val="24"/>
      <w:szCs w:val="24"/>
      <w:lang w:val="x-none" w:eastAsia="pl-PL"/>
    </w:rPr>
  </w:style>
  <w:style w:type="paragraph" w:customStyle="1" w:styleId="Tekstpodstawowy21">
    <w:name w:val="Tekst podstawowy 21"/>
    <w:basedOn w:val="Normalny"/>
    <w:rsid w:val="00F25CA3"/>
    <w:pPr>
      <w:spacing w:line="360" w:lineRule="auto"/>
      <w:ind w:right="-14"/>
      <w:jc w:val="both"/>
    </w:pPr>
    <w:rPr>
      <w:sz w:val="24"/>
    </w:rPr>
  </w:style>
  <w:style w:type="paragraph" w:styleId="NormalnyWeb">
    <w:name w:val="Normal (Web)"/>
    <w:basedOn w:val="Normalny"/>
    <w:uiPriority w:val="99"/>
    <w:unhideWhenUsed/>
    <w:rsid w:val="00A816B6"/>
    <w:pPr>
      <w:suppressAutoHyphens w:val="0"/>
      <w:autoSpaceDE/>
      <w:spacing w:before="100" w:beforeAutospacing="1" w:after="100" w:afterAutospacing="1"/>
    </w:pPr>
    <w:rPr>
      <w:sz w:val="24"/>
      <w:szCs w:val="24"/>
      <w:lang w:eastAsia="pl-PL"/>
    </w:rPr>
  </w:style>
  <w:style w:type="paragraph" w:styleId="Tekstpodstawowy">
    <w:name w:val="Body Text"/>
    <w:basedOn w:val="Normalny"/>
    <w:rsid w:val="00515158"/>
    <w:pPr>
      <w:spacing w:after="120"/>
    </w:pPr>
  </w:style>
  <w:style w:type="character" w:styleId="Uwydatnienie">
    <w:name w:val="Emphasis"/>
    <w:qFormat/>
    <w:rsid w:val="00515158"/>
    <w:rPr>
      <w:i/>
      <w:iCs/>
    </w:rPr>
  </w:style>
  <w:style w:type="character" w:customStyle="1" w:styleId="Data1">
    <w:name w:val="Data1"/>
    <w:basedOn w:val="Domylnaczcionkaakapitu"/>
    <w:rsid w:val="00515158"/>
  </w:style>
  <w:style w:type="paragraph" w:styleId="Tekstblokowy">
    <w:name w:val="Block Text"/>
    <w:basedOn w:val="Normalny"/>
    <w:rsid w:val="00CF225A"/>
    <w:pPr>
      <w:suppressAutoHyphens w:val="0"/>
      <w:autoSpaceDE/>
      <w:ind w:left="180" w:right="72"/>
      <w:jc w:val="both"/>
    </w:pPr>
    <w:rPr>
      <w:rFonts w:ascii="Bookman Old Style" w:hAnsi="Bookman Old Style"/>
      <w:sz w:val="24"/>
      <w:szCs w:val="24"/>
      <w:lang w:eastAsia="pl-PL"/>
    </w:rPr>
  </w:style>
  <w:style w:type="paragraph" w:customStyle="1" w:styleId="Podpis2">
    <w:name w:val="Podpis2"/>
    <w:basedOn w:val="Normalny"/>
    <w:next w:val="Normalny"/>
    <w:rsid w:val="008C770D"/>
    <w:pPr>
      <w:tabs>
        <w:tab w:val="right" w:pos="9072"/>
      </w:tabs>
      <w:autoSpaceDE/>
      <w:jc w:val="both"/>
    </w:pPr>
    <w:rPr>
      <w:sz w:val="24"/>
    </w:rPr>
  </w:style>
  <w:style w:type="paragraph" w:customStyle="1" w:styleId="Default">
    <w:name w:val="Default"/>
    <w:rsid w:val="00753EDD"/>
    <w:pPr>
      <w:autoSpaceDE w:val="0"/>
      <w:autoSpaceDN w:val="0"/>
      <w:adjustRightInd w:val="0"/>
    </w:pPr>
    <w:rPr>
      <w:rFonts w:ascii="Times New Roman" w:hAnsi="Times New Roman"/>
      <w:color w:val="000000"/>
      <w:sz w:val="24"/>
      <w:szCs w:val="24"/>
    </w:rPr>
  </w:style>
  <w:style w:type="character" w:styleId="Hipercze">
    <w:name w:val="Hyperlink"/>
    <w:uiPriority w:val="99"/>
    <w:unhideWhenUsed/>
    <w:rsid w:val="00753EDD"/>
    <w:rPr>
      <w:color w:val="0000FF"/>
      <w:u w:val="single"/>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
    <w:basedOn w:val="Normalny"/>
    <w:link w:val="AkapitzlistZnak"/>
    <w:uiPriority w:val="34"/>
    <w:qFormat/>
    <w:rsid w:val="00A13A66"/>
    <w:pPr>
      <w:ind w:left="708"/>
    </w:pPr>
  </w:style>
  <w:style w:type="character" w:styleId="Odwoanieprzypisudolnego">
    <w:name w:val="footnote reference"/>
    <w:uiPriority w:val="99"/>
    <w:rsid w:val="006938AE"/>
    <w:rPr>
      <w:vertAlign w:val="superscript"/>
    </w:rPr>
  </w:style>
  <w:style w:type="paragraph" w:styleId="Tekstprzypisudolnego">
    <w:name w:val="footnote text"/>
    <w:basedOn w:val="Normalny"/>
    <w:link w:val="TekstprzypisudolnegoZnak"/>
    <w:uiPriority w:val="99"/>
    <w:rsid w:val="006938AE"/>
    <w:pPr>
      <w:suppressLineNumbers/>
      <w:suppressAutoHyphens w:val="0"/>
      <w:autoSpaceDE/>
      <w:ind w:left="339" w:hanging="339"/>
    </w:pPr>
    <w:rPr>
      <w:lang w:eastAsia="zh-CN"/>
    </w:rPr>
  </w:style>
  <w:style w:type="character" w:customStyle="1" w:styleId="TekstprzypisudolnegoZnak">
    <w:name w:val="Tekst przypisu dolnego Znak"/>
    <w:link w:val="Tekstprzypisudolnego"/>
    <w:uiPriority w:val="99"/>
    <w:rsid w:val="006938AE"/>
    <w:rPr>
      <w:rFonts w:ascii="Times New Roman" w:hAnsi="Times New Roman"/>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6938AE"/>
    <w:rPr>
      <w:rFonts w:ascii="Times New Roman" w:hAnsi="Times New Roman"/>
      <w:lang w:eastAsia="ar-SA"/>
    </w:rPr>
  </w:style>
  <w:style w:type="table" w:styleId="Tabela-Siatka">
    <w:name w:val="Table Grid"/>
    <w:basedOn w:val="Standardowy"/>
    <w:uiPriority w:val="59"/>
    <w:rsid w:val="005676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884F58"/>
    <w:rPr>
      <w:b/>
      <w:bCs/>
    </w:rPr>
  </w:style>
  <w:style w:type="paragraph" w:styleId="Tekstprzypisukocowego">
    <w:name w:val="endnote text"/>
    <w:basedOn w:val="Normalny"/>
    <w:link w:val="TekstprzypisukocowegoZnak"/>
    <w:uiPriority w:val="99"/>
    <w:semiHidden/>
    <w:unhideWhenUsed/>
    <w:rsid w:val="001904A5"/>
  </w:style>
  <w:style w:type="character" w:customStyle="1" w:styleId="TekstprzypisukocowegoZnak">
    <w:name w:val="Tekst przypisu końcowego Znak"/>
    <w:basedOn w:val="Domylnaczcionkaakapitu"/>
    <w:link w:val="Tekstprzypisukocowego"/>
    <w:uiPriority w:val="99"/>
    <w:semiHidden/>
    <w:rsid w:val="001904A5"/>
    <w:rPr>
      <w:rFonts w:ascii="Times New Roman" w:hAnsi="Times New Roman"/>
      <w:lang w:eastAsia="ar-SA"/>
    </w:rPr>
  </w:style>
  <w:style w:type="character" w:styleId="Odwoanieprzypisukocowego">
    <w:name w:val="endnote reference"/>
    <w:basedOn w:val="Domylnaczcionkaakapitu"/>
    <w:uiPriority w:val="99"/>
    <w:semiHidden/>
    <w:unhideWhenUsed/>
    <w:rsid w:val="001904A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9852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zetargi@szpitallipno.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D:\praca\przetargi\Szpital%20Lipno%20Sp.%20z%20o.o\2021\ZP%208%202021%20-%20Leki\przetargi@szpitallipno.pl" TargetMode="External"/><Relationship Id="rId4" Type="http://schemas.microsoft.com/office/2007/relationships/stylesWithEffects" Target="stylesWithEffects.xml"/><Relationship Id="rId9" Type="http://schemas.openxmlformats.org/officeDocument/2006/relationships/hyperlink" Target="file:///D:\praca\przetargi\Szpital%20Lipno%20Sp.%20z%20o.o\2021\ZP%208%202021%20-%20Leki\www.szpitallipno.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C0605-90CD-43EA-9B73-83E5C14EA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1584</TotalTime>
  <Pages>16</Pages>
  <Words>6965</Words>
  <Characters>41791</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zawiadomienie o zwiększeniu kwoty na zamówienie</vt:lpstr>
    </vt:vector>
  </TitlesOfParts>
  <Company/>
  <LinksUpToDate>false</LinksUpToDate>
  <CharactersWithSpaces>48659</CharactersWithSpaces>
  <SharedDoc>false</SharedDoc>
  <HLinks>
    <vt:vector size="30" baseType="variant">
      <vt:variant>
        <vt:i4>8257619</vt:i4>
      </vt:variant>
      <vt:variant>
        <vt:i4>12</vt:i4>
      </vt:variant>
      <vt:variant>
        <vt:i4>0</vt:i4>
      </vt:variant>
      <vt:variant>
        <vt:i4>5</vt:i4>
      </vt:variant>
      <vt:variant>
        <vt:lpwstr>iod@szpitallipno.pl </vt:lpwstr>
      </vt:variant>
      <vt:variant>
        <vt:lpwstr/>
      </vt:variant>
      <vt:variant>
        <vt:i4>3997707</vt:i4>
      </vt:variant>
      <vt:variant>
        <vt:i4>9</vt:i4>
      </vt:variant>
      <vt:variant>
        <vt:i4>0</vt:i4>
      </vt:variant>
      <vt:variant>
        <vt:i4>5</vt:i4>
      </vt:variant>
      <vt:variant>
        <vt:lpwstr>mailto:sekretariat@szpitallipno.pl</vt:lpwstr>
      </vt:variant>
      <vt:variant>
        <vt:lpwstr/>
      </vt:variant>
      <vt:variant>
        <vt:i4>5832810</vt:i4>
      </vt:variant>
      <vt:variant>
        <vt:i4>6</vt:i4>
      </vt:variant>
      <vt:variant>
        <vt:i4>0</vt:i4>
      </vt:variant>
      <vt:variant>
        <vt:i4>5</vt:i4>
      </vt:variant>
      <vt:variant>
        <vt:lpwstr>mailto:przetargi@szpitallipno.pl</vt:lpwstr>
      </vt:variant>
      <vt:variant>
        <vt:lpwstr/>
      </vt:variant>
      <vt:variant>
        <vt:i4>2097239</vt:i4>
      </vt:variant>
      <vt:variant>
        <vt:i4>3</vt:i4>
      </vt:variant>
      <vt:variant>
        <vt:i4>0</vt:i4>
      </vt:variant>
      <vt:variant>
        <vt:i4>5</vt:i4>
      </vt:variant>
      <vt:variant>
        <vt:lpwstr>przetargi@szpitallipno.pl</vt:lpwstr>
      </vt:variant>
      <vt:variant>
        <vt:lpwstr/>
      </vt:variant>
      <vt:variant>
        <vt:i4>524382</vt:i4>
      </vt:variant>
      <vt:variant>
        <vt:i4>0</vt:i4>
      </vt:variant>
      <vt:variant>
        <vt:i4>0</vt:i4>
      </vt:variant>
      <vt:variant>
        <vt:i4>5</vt:i4>
      </vt:variant>
      <vt:variant>
        <vt:lpwstr>www.szpitallipno.pl </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 o zwiększeniu kwoty na zamówienie</dc:title>
  <dc:creator>Damian Szuszkiewicz</dc:creator>
  <cp:lastModifiedBy>Damian Szuszkiewicz</cp:lastModifiedBy>
  <cp:revision>456</cp:revision>
  <cp:lastPrinted>2022-11-06T08:55:00Z</cp:lastPrinted>
  <dcterms:created xsi:type="dcterms:W3CDTF">2021-02-08T08:43:00Z</dcterms:created>
  <dcterms:modified xsi:type="dcterms:W3CDTF">2022-11-06T09:25:00Z</dcterms:modified>
</cp:coreProperties>
</file>