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2D053" w14:textId="77777777" w:rsidR="00EF64B6" w:rsidRPr="006A259C" w:rsidRDefault="00EF64B6" w:rsidP="00EF64B6">
      <w:pPr>
        <w:pStyle w:val="Default"/>
        <w:rPr>
          <w:color w:val="auto"/>
          <w:sz w:val="22"/>
          <w:szCs w:val="22"/>
        </w:rPr>
      </w:pPr>
      <w:bookmarkStart w:id="0" w:name="_GoBack"/>
      <w:bookmarkEnd w:id="0"/>
    </w:p>
    <w:p w14:paraId="31B0656E" w14:textId="5C8BD6B9" w:rsidR="00EF64B6" w:rsidRPr="006A259C" w:rsidRDefault="00EF64B6" w:rsidP="00EF64B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A259C">
        <w:rPr>
          <w:b/>
          <w:bCs/>
          <w:color w:val="auto"/>
          <w:sz w:val="22"/>
          <w:szCs w:val="22"/>
        </w:rPr>
        <w:t xml:space="preserve">KLAUZULA INFORMACYJNA </w:t>
      </w:r>
    </w:p>
    <w:p w14:paraId="53DF04ED" w14:textId="28C96553" w:rsidR="00EF64B6" w:rsidRPr="001F10E0" w:rsidRDefault="00313124" w:rsidP="00EF64B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REKRUTACJA NA STANOWISKO</w:t>
      </w:r>
    </w:p>
    <w:p w14:paraId="665E4236" w14:textId="77777777" w:rsidR="00EF64B6" w:rsidRPr="001F10E0" w:rsidRDefault="00EF64B6" w:rsidP="001F10E0">
      <w:pPr>
        <w:pStyle w:val="Default"/>
        <w:jc w:val="both"/>
        <w:rPr>
          <w:sz w:val="22"/>
          <w:szCs w:val="22"/>
        </w:rPr>
      </w:pPr>
    </w:p>
    <w:p w14:paraId="24DB3EA8" w14:textId="30F42D07" w:rsidR="00EF64B6" w:rsidRPr="001F10E0" w:rsidRDefault="00EF64B6" w:rsidP="00113BFB">
      <w:pPr>
        <w:pStyle w:val="Default"/>
        <w:ind w:firstLine="708"/>
        <w:jc w:val="both"/>
        <w:rPr>
          <w:sz w:val="22"/>
          <w:szCs w:val="22"/>
        </w:rPr>
      </w:pPr>
      <w:r w:rsidRPr="001F10E0">
        <w:rPr>
          <w:sz w:val="22"/>
          <w:szCs w:val="22"/>
        </w:rPr>
        <w:t>Na podstawie art. 13</w:t>
      </w:r>
      <w:r w:rsidR="001F10E0">
        <w:rPr>
          <w:sz w:val="22"/>
          <w:szCs w:val="22"/>
        </w:rPr>
        <w:t xml:space="preserve"> </w:t>
      </w:r>
      <w:r w:rsidR="00FF2874">
        <w:rPr>
          <w:sz w:val="22"/>
          <w:szCs w:val="22"/>
        </w:rPr>
        <w:t xml:space="preserve">ust. 1  i 2 </w:t>
      </w:r>
      <w:r w:rsidRPr="001F10E0">
        <w:rPr>
          <w:sz w:val="22"/>
          <w:szCs w:val="22"/>
        </w:rPr>
        <w:t>Rozporządzenia Parlamentu Europejskiego i Rady (UE) 2016/679 z dnia 27 kwietnia 2016</w:t>
      </w:r>
      <w:r w:rsidR="006F12A4">
        <w:rPr>
          <w:sz w:val="22"/>
          <w:szCs w:val="22"/>
        </w:rPr>
        <w:t xml:space="preserve"> </w:t>
      </w:r>
      <w:r w:rsidRPr="001F10E0">
        <w:rPr>
          <w:sz w:val="22"/>
          <w:szCs w:val="22"/>
        </w:rPr>
        <w:t>r</w:t>
      </w:r>
      <w:r w:rsidR="006F12A4">
        <w:rPr>
          <w:sz w:val="22"/>
          <w:szCs w:val="22"/>
        </w:rPr>
        <w:t>.</w:t>
      </w:r>
      <w:r w:rsidRPr="001F10E0">
        <w:rPr>
          <w:sz w:val="22"/>
          <w:szCs w:val="22"/>
        </w:rPr>
        <w:t xml:space="preserve"> w sprawie ochrony osób fizycznych w związku z przetwarzaniem danych osobowych</w:t>
      </w:r>
      <w:r w:rsidR="00113BFB">
        <w:rPr>
          <w:sz w:val="22"/>
          <w:szCs w:val="22"/>
        </w:rPr>
        <w:t xml:space="preserve"> </w:t>
      </w:r>
      <w:r w:rsidRPr="001F10E0">
        <w:rPr>
          <w:sz w:val="22"/>
          <w:szCs w:val="22"/>
        </w:rPr>
        <w:t xml:space="preserve">i w sprawie swobodnego przepływu takich danych oraz uchylenia dyrektywy 95/46/WE (RODO), informujemy o przetwarzaniu danych oraz prawach związanych z przetwarzaniem tych danych. </w:t>
      </w:r>
    </w:p>
    <w:p w14:paraId="45FBCDFB" w14:textId="77777777" w:rsidR="00EF64B6" w:rsidRPr="001F10E0" w:rsidRDefault="00EF64B6" w:rsidP="00EF64B6">
      <w:pPr>
        <w:pStyle w:val="Default"/>
        <w:rPr>
          <w:b/>
          <w:bCs/>
          <w:sz w:val="22"/>
          <w:szCs w:val="22"/>
        </w:rPr>
      </w:pPr>
    </w:p>
    <w:p w14:paraId="09FF71C0" w14:textId="491F047B" w:rsidR="00EF64B6" w:rsidRPr="001F10E0" w:rsidRDefault="00EF64B6" w:rsidP="00EF64B6">
      <w:pPr>
        <w:pStyle w:val="Default"/>
        <w:rPr>
          <w:sz w:val="22"/>
          <w:szCs w:val="22"/>
        </w:rPr>
      </w:pPr>
      <w:r w:rsidRPr="001F10E0">
        <w:rPr>
          <w:b/>
          <w:bCs/>
          <w:sz w:val="22"/>
          <w:szCs w:val="22"/>
        </w:rPr>
        <w:t xml:space="preserve">Administrator Danych </w:t>
      </w:r>
    </w:p>
    <w:p w14:paraId="655BA45F" w14:textId="77777777" w:rsidR="00B976D2" w:rsidRDefault="00EF64B6" w:rsidP="00313124">
      <w:pPr>
        <w:pStyle w:val="Default"/>
        <w:rPr>
          <w:sz w:val="22"/>
          <w:szCs w:val="22"/>
        </w:rPr>
      </w:pPr>
      <w:r w:rsidRPr="001F10E0">
        <w:rPr>
          <w:sz w:val="22"/>
          <w:szCs w:val="22"/>
        </w:rPr>
        <w:t xml:space="preserve">Administratorem Pani/Pana danych osobowych jest </w:t>
      </w:r>
      <w:r w:rsidRPr="001F10E0">
        <w:rPr>
          <w:b/>
          <w:bCs/>
          <w:sz w:val="22"/>
          <w:szCs w:val="22"/>
        </w:rPr>
        <w:t>Szpital Lipno Sp. z o.o. ul Nieszawska 6, 87-600 Lipno</w:t>
      </w:r>
      <w:r w:rsidRPr="001F10E0">
        <w:rPr>
          <w:sz w:val="22"/>
          <w:szCs w:val="22"/>
        </w:rPr>
        <w:t xml:space="preserve"> </w:t>
      </w:r>
      <w:r w:rsidR="006A259C" w:rsidRPr="006A259C">
        <w:rPr>
          <w:sz w:val="22"/>
          <w:szCs w:val="22"/>
        </w:rPr>
        <w:t>reprezentowany przez Prezesa Zarządu. Może Pani/Pan się z nim kontaktować w następujący sposób: listownie na adres siedziby:</w:t>
      </w:r>
    </w:p>
    <w:p w14:paraId="492749F0" w14:textId="77777777" w:rsidR="00B976D2" w:rsidRDefault="006A259C" w:rsidP="00313124">
      <w:pPr>
        <w:pStyle w:val="Default"/>
        <w:rPr>
          <w:sz w:val="22"/>
          <w:szCs w:val="22"/>
          <w:shd w:val="clear" w:color="auto" w:fill="FFFFFF"/>
        </w:rPr>
      </w:pPr>
      <w:r w:rsidRPr="006A259C">
        <w:rPr>
          <w:sz w:val="22"/>
          <w:szCs w:val="22"/>
          <w:shd w:val="clear" w:color="auto" w:fill="FFFFFF"/>
        </w:rPr>
        <w:t xml:space="preserve">ul. Nieszawska 6, 87-600, Lipno, </w:t>
      </w:r>
    </w:p>
    <w:p w14:paraId="2589B9D1" w14:textId="77777777" w:rsidR="00B976D2" w:rsidRDefault="006A259C" w:rsidP="00313124">
      <w:pPr>
        <w:pStyle w:val="Default"/>
        <w:rPr>
          <w:color w:val="auto"/>
          <w:sz w:val="22"/>
          <w:szCs w:val="22"/>
        </w:rPr>
      </w:pPr>
      <w:r w:rsidRPr="006A259C">
        <w:rPr>
          <w:sz w:val="22"/>
          <w:szCs w:val="22"/>
        </w:rPr>
        <w:t xml:space="preserve">e-mail:  </w:t>
      </w:r>
      <w:hyperlink r:id="rId5" w:history="1">
        <w:r w:rsidR="00313124" w:rsidRPr="00313124">
          <w:rPr>
            <w:rStyle w:val="Hipercze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sekretariat@szpitallipno.pl</w:t>
        </w:r>
      </w:hyperlink>
      <w:r w:rsidRPr="00313124">
        <w:rPr>
          <w:color w:val="auto"/>
          <w:sz w:val="22"/>
          <w:szCs w:val="22"/>
        </w:rPr>
        <w:t xml:space="preserve">, </w:t>
      </w:r>
    </w:p>
    <w:p w14:paraId="574E2A8C" w14:textId="034C69F6" w:rsidR="00EF64B6" w:rsidRPr="001F10E0" w:rsidRDefault="006A259C" w:rsidP="00313124">
      <w:pPr>
        <w:pStyle w:val="Default"/>
        <w:rPr>
          <w:sz w:val="22"/>
          <w:szCs w:val="22"/>
        </w:rPr>
      </w:pPr>
      <w:r w:rsidRPr="006A259C">
        <w:rPr>
          <w:sz w:val="22"/>
          <w:szCs w:val="22"/>
        </w:rPr>
        <w:t xml:space="preserve">tel. </w:t>
      </w:r>
      <w:r w:rsidRPr="006A259C">
        <w:rPr>
          <w:sz w:val="22"/>
          <w:szCs w:val="22"/>
          <w:shd w:val="clear" w:color="auto" w:fill="FFFFFF"/>
        </w:rPr>
        <w:t>(54) 288 04 44</w:t>
      </w:r>
      <w:r>
        <w:rPr>
          <w:sz w:val="20"/>
          <w:szCs w:val="20"/>
          <w:shd w:val="clear" w:color="auto" w:fill="FFFFFF"/>
        </w:rPr>
        <w:t>.</w:t>
      </w:r>
    </w:p>
    <w:p w14:paraId="17EB1CC5" w14:textId="77777777" w:rsidR="00EF64B6" w:rsidRPr="001F10E0" w:rsidRDefault="00EF64B6" w:rsidP="00EF64B6">
      <w:pPr>
        <w:pStyle w:val="Default"/>
        <w:rPr>
          <w:b/>
          <w:bCs/>
          <w:sz w:val="22"/>
          <w:szCs w:val="22"/>
        </w:rPr>
      </w:pPr>
    </w:p>
    <w:p w14:paraId="604A0E8B" w14:textId="5F7B4AA2" w:rsidR="00EF64B6" w:rsidRPr="001F10E0" w:rsidRDefault="00EF64B6" w:rsidP="00EF64B6">
      <w:pPr>
        <w:pStyle w:val="Default"/>
        <w:rPr>
          <w:sz w:val="22"/>
          <w:szCs w:val="22"/>
        </w:rPr>
      </w:pPr>
      <w:r w:rsidRPr="001F10E0">
        <w:rPr>
          <w:b/>
          <w:bCs/>
          <w:sz w:val="22"/>
          <w:szCs w:val="22"/>
        </w:rPr>
        <w:t xml:space="preserve">Dane kontaktowe Inspektora Ochrony Danych </w:t>
      </w:r>
    </w:p>
    <w:p w14:paraId="141CCA8F" w14:textId="1F6F5ECB" w:rsidR="00EF64B6" w:rsidRPr="001F10E0" w:rsidRDefault="00EF64B6" w:rsidP="001F10E0">
      <w:pPr>
        <w:pStyle w:val="Default"/>
        <w:jc w:val="both"/>
        <w:rPr>
          <w:sz w:val="22"/>
          <w:szCs w:val="22"/>
        </w:rPr>
      </w:pPr>
      <w:r w:rsidRPr="001F10E0">
        <w:rPr>
          <w:sz w:val="22"/>
          <w:szCs w:val="22"/>
        </w:rPr>
        <w:t xml:space="preserve">Dane kontaktowe Inspektora Ochrony Danych, z którym można się skontaktować w każdej sprawie dotyczącej przetwarzania danych osobowych: e-mail: </w:t>
      </w:r>
      <w:hyperlink r:id="rId6" w:history="1">
        <w:r w:rsidRPr="001F10E0">
          <w:rPr>
            <w:rStyle w:val="Hipercze"/>
            <w:b/>
            <w:bCs/>
            <w:color w:val="auto"/>
            <w:sz w:val="22"/>
            <w:szCs w:val="22"/>
            <w:u w:val="none"/>
          </w:rPr>
          <w:t>iod.szpitallipno@szpitallipno.pl</w:t>
        </w:r>
      </w:hyperlink>
      <w:r w:rsidRPr="001F10E0">
        <w:rPr>
          <w:b/>
          <w:bCs/>
          <w:sz w:val="22"/>
          <w:szCs w:val="22"/>
        </w:rPr>
        <w:t>.</w:t>
      </w:r>
    </w:p>
    <w:p w14:paraId="7D1D48CB" w14:textId="77777777" w:rsidR="00EF64B6" w:rsidRPr="001F10E0" w:rsidRDefault="00EF64B6" w:rsidP="00EF64B6">
      <w:pPr>
        <w:pStyle w:val="Default"/>
        <w:rPr>
          <w:b/>
          <w:bCs/>
          <w:sz w:val="22"/>
          <w:szCs w:val="22"/>
        </w:rPr>
      </w:pPr>
    </w:p>
    <w:p w14:paraId="2F937E2E" w14:textId="31BB64F8" w:rsidR="00EF64B6" w:rsidRPr="001F10E0" w:rsidRDefault="00EF64B6" w:rsidP="00EF64B6">
      <w:pPr>
        <w:pStyle w:val="Default"/>
        <w:rPr>
          <w:sz w:val="22"/>
          <w:szCs w:val="22"/>
        </w:rPr>
      </w:pPr>
      <w:r w:rsidRPr="001F10E0">
        <w:rPr>
          <w:b/>
          <w:bCs/>
          <w:sz w:val="22"/>
          <w:szCs w:val="22"/>
        </w:rPr>
        <w:t xml:space="preserve">Podstawa i cel przetwarzania danych </w:t>
      </w:r>
    </w:p>
    <w:p w14:paraId="46F08EC6" w14:textId="1315BCBD" w:rsidR="00313124" w:rsidRPr="00313124" w:rsidRDefault="00313124" w:rsidP="00313124">
      <w:pPr>
        <w:pStyle w:val="Default"/>
        <w:numPr>
          <w:ilvl w:val="0"/>
          <w:numId w:val="6"/>
        </w:numPr>
        <w:ind w:left="284"/>
        <w:rPr>
          <w:sz w:val="22"/>
          <w:szCs w:val="22"/>
        </w:rPr>
      </w:pPr>
      <w:r w:rsidRPr="00313124">
        <w:rPr>
          <w:b/>
          <w:bCs/>
          <w:sz w:val="22"/>
          <w:szCs w:val="22"/>
        </w:rPr>
        <w:t>Przeprowadzenie rekrutacji na stanowisko</w:t>
      </w:r>
    </w:p>
    <w:p w14:paraId="15A22E0E" w14:textId="77777777" w:rsidR="00313124" w:rsidRPr="00313124" w:rsidRDefault="00313124" w:rsidP="00313124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13124">
        <w:rPr>
          <w:sz w:val="22"/>
          <w:szCs w:val="22"/>
        </w:rPr>
        <w:t>Podstawa prawna: art. 6 ust. 1 lit. b RODO (podjęcie działań przed zawarciem umowy) w zw. z art. 22¹ Kodeksu pracy i innymi przepisami prawa pracy.</w:t>
      </w:r>
    </w:p>
    <w:p w14:paraId="09CD86B0" w14:textId="77777777" w:rsidR="00313124" w:rsidRPr="00313124" w:rsidRDefault="00313124" w:rsidP="00313124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13124">
        <w:rPr>
          <w:sz w:val="22"/>
          <w:szCs w:val="22"/>
        </w:rPr>
        <w:t>W zakresie danych wymaganych przepisami prawa (np. imię, nazwisko, data urodzenia, dane o wykształceniu, przebiegu zatrudnienia) – art. 6 ust. 1 lit. c RODO (wypełnienie obowiązku prawnego ciążącego na Administratorze).</w:t>
      </w:r>
    </w:p>
    <w:p w14:paraId="2CB4B8DF" w14:textId="113DE174" w:rsidR="00313124" w:rsidRPr="00313124" w:rsidRDefault="00313124" w:rsidP="00313124">
      <w:pPr>
        <w:pStyle w:val="Default"/>
        <w:numPr>
          <w:ilvl w:val="0"/>
          <w:numId w:val="6"/>
        </w:numPr>
        <w:ind w:left="284"/>
        <w:rPr>
          <w:sz w:val="22"/>
          <w:szCs w:val="22"/>
        </w:rPr>
      </w:pPr>
      <w:r w:rsidRPr="00313124">
        <w:rPr>
          <w:b/>
          <w:bCs/>
          <w:sz w:val="22"/>
          <w:szCs w:val="22"/>
        </w:rPr>
        <w:t>Ocena kwalifikacji, zdolności i umiejętności kandydata</w:t>
      </w:r>
    </w:p>
    <w:p w14:paraId="2C251FED" w14:textId="77777777" w:rsidR="00313124" w:rsidRPr="00313124" w:rsidRDefault="00313124" w:rsidP="00313124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313124">
        <w:rPr>
          <w:sz w:val="22"/>
          <w:szCs w:val="22"/>
        </w:rPr>
        <w:t>Podstawa prawna: art. 6 ust. 1 lit. b RODO (rekrutacja jako działanie zmierzające do zawarcia umowy).</w:t>
      </w:r>
    </w:p>
    <w:p w14:paraId="27468391" w14:textId="24D4BFF9" w:rsidR="00313124" w:rsidRPr="00313124" w:rsidRDefault="00313124" w:rsidP="00313124">
      <w:pPr>
        <w:pStyle w:val="Default"/>
        <w:numPr>
          <w:ilvl w:val="0"/>
          <w:numId w:val="6"/>
        </w:numPr>
        <w:ind w:left="284"/>
        <w:rPr>
          <w:sz w:val="22"/>
          <w:szCs w:val="22"/>
        </w:rPr>
      </w:pPr>
      <w:r w:rsidRPr="00313124">
        <w:rPr>
          <w:b/>
          <w:bCs/>
          <w:sz w:val="22"/>
          <w:szCs w:val="22"/>
        </w:rPr>
        <w:t>Przetwarzanie danych wykraczających poza zakres wymagany przepisami prawa</w:t>
      </w:r>
      <w:r w:rsidRPr="00313124">
        <w:rPr>
          <w:sz w:val="22"/>
          <w:szCs w:val="22"/>
        </w:rPr>
        <w:t xml:space="preserve"> (np. dodatkowe informacje w CV, zdjęcie, itp.)</w:t>
      </w:r>
    </w:p>
    <w:p w14:paraId="57321B8E" w14:textId="77777777" w:rsidR="00313124" w:rsidRPr="00313124" w:rsidRDefault="00313124" w:rsidP="00313124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313124">
        <w:rPr>
          <w:sz w:val="22"/>
          <w:szCs w:val="22"/>
        </w:rPr>
        <w:t>Podstawa prawna: art. 6 ust. 1 lit. a RODO (zgoda kandydata). Kandydat podaje te informacje dobrowolnie, np. zamieszczając je w CV z własnej inicjatywy.</w:t>
      </w:r>
    </w:p>
    <w:p w14:paraId="3857F42C" w14:textId="44198842" w:rsidR="00313124" w:rsidRPr="00313124" w:rsidRDefault="00313124" w:rsidP="00313124">
      <w:pPr>
        <w:pStyle w:val="Default"/>
        <w:numPr>
          <w:ilvl w:val="0"/>
          <w:numId w:val="6"/>
        </w:numPr>
        <w:ind w:left="284"/>
        <w:rPr>
          <w:sz w:val="22"/>
          <w:szCs w:val="22"/>
        </w:rPr>
      </w:pPr>
      <w:r w:rsidRPr="00313124">
        <w:rPr>
          <w:b/>
          <w:bCs/>
          <w:sz w:val="22"/>
          <w:szCs w:val="22"/>
        </w:rPr>
        <w:t>Prowadzenie przyszłych procesów rekrutacyjnych</w:t>
      </w:r>
    </w:p>
    <w:p w14:paraId="213F10CE" w14:textId="77777777" w:rsidR="00313124" w:rsidRPr="00313124" w:rsidRDefault="00313124" w:rsidP="00313124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313124">
        <w:rPr>
          <w:sz w:val="22"/>
          <w:szCs w:val="22"/>
        </w:rPr>
        <w:t>Podstawa prawna: art. 6 ust. 1 lit. a RODO (zgoda kandydata) – dotyczy sytuacji, gdy kandydat wyrazi wolę pozostawienia CV w bazie na potrzeby przyszłych rekrutacji.</w:t>
      </w:r>
    </w:p>
    <w:p w14:paraId="0B7479FE" w14:textId="0EFDB67D" w:rsidR="00313124" w:rsidRPr="00313124" w:rsidRDefault="00313124" w:rsidP="00313124">
      <w:pPr>
        <w:pStyle w:val="Default"/>
        <w:numPr>
          <w:ilvl w:val="0"/>
          <w:numId w:val="6"/>
        </w:numPr>
        <w:ind w:left="284"/>
        <w:rPr>
          <w:sz w:val="22"/>
          <w:szCs w:val="22"/>
        </w:rPr>
      </w:pPr>
      <w:r w:rsidRPr="00313124">
        <w:rPr>
          <w:b/>
          <w:bCs/>
          <w:sz w:val="22"/>
          <w:szCs w:val="22"/>
        </w:rPr>
        <w:t>Przetwarzanie szczególnych kategorii danych osobowych</w:t>
      </w:r>
      <w:r w:rsidRPr="00313124">
        <w:rPr>
          <w:sz w:val="22"/>
          <w:szCs w:val="22"/>
        </w:rPr>
        <w:t xml:space="preserve"> (np. informacje o stanie zdrowia, jeśli jest to niezbędne do oceny zdolności do pracy na stanowisku dietetyka)</w:t>
      </w:r>
    </w:p>
    <w:p w14:paraId="0E78BFDF" w14:textId="77777777" w:rsidR="00313124" w:rsidRPr="00313124" w:rsidRDefault="00313124" w:rsidP="00313124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313124">
        <w:rPr>
          <w:sz w:val="22"/>
          <w:szCs w:val="22"/>
        </w:rPr>
        <w:t>Podstawa prawna: art. 9 ust. 2 lit. b RODO (niezbędność do wypełnienia obowiązków w zakresie prawa pracy, w tym badań lekarskich – jeżeli przepisy wymagają badań lekarskich przed zatrudnieniem).</w:t>
      </w:r>
    </w:p>
    <w:p w14:paraId="17154323" w14:textId="77777777" w:rsidR="00EF64B6" w:rsidRPr="001F10E0" w:rsidRDefault="00EF64B6" w:rsidP="00EF64B6">
      <w:pPr>
        <w:pStyle w:val="Default"/>
        <w:rPr>
          <w:b/>
          <w:bCs/>
          <w:sz w:val="22"/>
          <w:szCs w:val="22"/>
        </w:rPr>
      </w:pPr>
    </w:p>
    <w:p w14:paraId="7CC069D2" w14:textId="549790CE" w:rsidR="00313124" w:rsidRDefault="00313124" w:rsidP="00EF64B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Zakres danych</w:t>
      </w:r>
    </w:p>
    <w:p w14:paraId="67C2508A" w14:textId="77777777" w:rsidR="00313124" w:rsidRPr="00313124" w:rsidRDefault="00313124" w:rsidP="00313124">
      <w:pPr>
        <w:pStyle w:val="Default"/>
        <w:rPr>
          <w:sz w:val="22"/>
          <w:szCs w:val="22"/>
        </w:rPr>
      </w:pPr>
      <w:r w:rsidRPr="00313124">
        <w:rPr>
          <w:sz w:val="22"/>
          <w:szCs w:val="22"/>
        </w:rPr>
        <w:t>W ramach rekrutacji Administrator może przetwarzać następujące kategorie danych:</w:t>
      </w:r>
    </w:p>
    <w:p w14:paraId="2498AEC1" w14:textId="77777777" w:rsidR="00313124" w:rsidRPr="00313124" w:rsidRDefault="00313124" w:rsidP="00313124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313124">
        <w:rPr>
          <w:sz w:val="22"/>
          <w:szCs w:val="22"/>
        </w:rPr>
        <w:t>Dane identyfikacyjne: imię, nazwisko, data urodzenia.</w:t>
      </w:r>
    </w:p>
    <w:p w14:paraId="1074D5D1" w14:textId="77777777" w:rsidR="00313124" w:rsidRPr="00313124" w:rsidRDefault="00313124" w:rsidP="00313124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313124">
        <w:rPr>
          <w:sz w:val="22"/>
          <w:szCs w:val="22"/>
        </w:rPr>
        <w:t>Dane kontaktowe: nr telefonu, e-mail, adres zamieszkania.</w:t>
      </w:r>
    </w:p>
    <w:p w14:paraId="6D3B7323" w14:textId="77777777" w:rsidR="00313124" w:rsidRPr="00313124" w:rsidRDefault="00313124" w:rsidP="00313124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313124">
        <w:rPr>
          <w:sz w:val="22"/>
          <w:szCs w:val="22"/>
        </w:rPr>
        <w:t>Dane dotyczące wykształcenia, kwalifikacji, doświadczenia zawodowego.</w:t>
      </w:r>
    </w:p>
    <w:p w14:paraId="1CBCF91B" w14:textId="2EBA3E03" w:rsidR="00313124" w:rsidRPr="00313124" w:rsidRDefault="00313124" w:rsidP="00313124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313124">
        <w:rPr>
          <w:sz w:val="22"/>
          <w:szCs w:val="22"/>
        </w:rPr>
        <w:t>Inne dane przekazane dobrowolnie przez kandydata (np. zdjęcie).</w:t>
      </w:r>
    </w:p>
    <w:p w14:paraId="18AD5029" w14:textId="77777777" w:rsidR="00313124" w:rsidRPr="00313124" w:rsidRDefault="00313124" w:rsidP="00313124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313124">
        <w:rPr>
          <w:sz w:val="22"/>
          <w:szCs w:val="22"/>
        </w:rPr>
        <w:t>(Jeżeli wymagane) Orzeczenie lekarskie, zaświadczenie o stanie zdrowia do celów rekrutacji, zgodnie z prawem pracy.</w:t>
      </w:r>
    </w:p>
    <w:p w14:paraId="391B75D6" w14:textId="77777777" w:rsidR="00313124" w:rsidRDefault="00313124" w:rsidP="00EF64B6">
      <w:pPr>
        <w:pStyle w:val="Default"/>
        <w:rPr>
          <w:b/>
          <w:bCs/>
          <w:sz w:val="22"/>
          <w:szCs w:val="22"/>
        </w:rPr>
      </w:pPr>
    </w:p>
    <w:p w14:paraId="32F0CEAD" w14:textId="77777777" w:rsidR="00B976D2" w:rsidRDefault="00B976D2" w:rsidP="00EF64B6">
      <w:pPr>
        <w:pStyle w:val="Default"/>
        <w:rPr>
          <w:b/>
          <w:bCs/>
          <w:sz w:val="22"/>
          <w:szCs w:val="22"/>
        </w:rPr>
      </w:pPr>
    </w:p>
    <w:p w14:paraId="32A93F08" w14:textId="77777777" w:rsidR="00B976D2" w:rsidRDefault="00B976D2" w:rsidP="00EF64B6">
      <w:pPr>
        <w:pStyle w:val="Default"/>
        <w:rPr>
          <w:b/>
          <w:bCs/>
          <w:sz w:val="22"/>
          <w:szCs w:val="22"/>
        </w:rPr>
      </w:pPr>
    </w:p>
    <w:p w14:paraId="416B58CF" w14:textId="77777777" w:rsidR="00B976D2" w:rsidRDefault="00B976D2" w:rsidP="00EF64B6">
      <w:pPr>
        <w:pStyle w:val="Default"/>
        <w:rPr>
          <w:b/>
          <w:bCs/>
          <w:sz w:val="22"/>
          <w:szCs w:val="22"/>
        </w:rPr>
      </w:pPr>
    </w:p>
    <w:p w14:paraId="0B356E00" w14:textId="607828C1" w:rsidR="00EF64B6" w:rsidRPr="001F10E0" w:rsidRDefault="00EF64B6" w:rsidP="00EF64B6">
      <w:pPr>
        <w:pStyle w:val="Default"/>
        <w:rPr>
          <w:sz w:val="22"/>
          <w:szCs w:val="22"/>
        </w:rPr>
      </w:pPr>
      <w:r w:rsidRPr="001F10E0">
        <w:rPr>
          <w:b/>
          <w:bCs/>
          <w:sz w:val="22"/>
          <w:szCs w:val="22"/>
        </w:rPr>
        <w:t xml:space="preserve">Przekazywanie danych </w:t>
      </w:r>
    </w:p>
    <w:p w14:paraId="3BB03903" w14:textId="77777777" w:rsidR="00313124" w:rsidRPr="00313124" w:rsidRDefault="00313124" w:rsidP="00313124">
      <w:pPr>
        <w:pStyle w:val="Default"/>
        <w:rPr>
          <w:sz w:val="22"/>
          <w:szCs w:val="22"/>
        </w:rPr>
      </w:pPr>
      <w:r w:rsidRPr="00313124">
        <w:rPr>
          <w:sz w:val="22"/>
          <w:szCs w:val="22"/>
        </w:rPr>
        <w:t>Dostęp do danych kandydata mogą mieć:</w:t>
      </w:r>
    </w:p>
    <w:p w14:paraId="680C4A21" w14:textId="50CBF6E2" w:rsidR="00313124" w:rsidRPr="00313124" w:rsidRDefault="00313124" w:rsidP="00313124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313124">
        <w:rPr>
          <w:sz w:val="22"/>
          <w:szCs w:val="22"/>
        </w:rPr>
        <w:t xml:space="preserve">Upoważnieni pracownicy (lub współpracownicy) Szpitala zaangażowani w proces rekrutacji (np. dział </w:t>
      </w:r>
      <w:r>
        <w:rPr>
          <w:sz w:val="22"/>
          <w:szCs w:val="22"/>
        </w:rPr>
        <w:t>kadr</w:t>
      </w:r>
      <w:r w:rsidRPr="00313124">
        <w:rPr>
          <w:sz w:val="22"/>
          <w:szCs w:val="22"/>
        </w:rPr>
        <w:t>, kadra zarządzająca)</w:t>
      </w:r>
      <w:r>
        <w:rPr>
          <w:sz w:val="22"/>
          <w:szCs w:val="22"/>
        </w:rPr>
        <w:t xml:space="preserve"> </w:t>
      </w:r>
      <w:r w:rsidRPr="00313124">
        <w:rPr>
          <w:sz w:val="22"/>
          <w:szCs w:val="22"/>
        </w:rPr>
        <w:t>– wyłącznie w zakresie, w jakim jest to niezbędne do realizacji rekrutacji i z zachowaniem zasad poufności i zabezpieczenia danych.</w:t>
      </w:r>
    </w:p>
    <w:p w14:paraId="43A4A394" w14:textId="77777777" w:rsidR="00EF64B6" w:rsidRPr="001F10E0" w:rsidRDefault="00EF64B6" w:rsidP="00EF64B6">
      <w:pPr>
        <w:pStyle w:val="Default"/>
        <w:rPr>
          <w:b/>
          <w:bCs/>
          <w:sz w:val="22"/>
          <w:szCs w:val="22"/>
        </w:rPr>
      </w:pPr>
    </w:p>
    <w:p w14:paraId="30BF5B4D" w14:textId="64BD0CE5" w:rsidR="00EF64B6" w:rsidRPr="001F10E0" w:rsidRDefault="00EF64B6" w:rsidP="00EF64B6">
      <w:pPr>
        <w:pStyle w:val="Default"/>
        <w:rPr>
          <w:sz w:val="22"/>
          <w:szCs w:val="22"/>
        </w:rPr>
      </w:pPr>
      <w:r w:rsidRPr="001F10E0">
        <w:rPr>
          <w:b/>
          <w:bCs/>
          <w:sz w:val="22"/>
          <w:szCs w:val="22"/>
        </w:rPr>
        <w:t xml:space="preserve">Czas przechowywania danych </w:t>
      </w:r>
    </w:p>
    <w:p w14:paraId="22147319" w14:textId="77777777" w:rsidR="00313124" w:rsidRPr="00313124" w:rsidRDefault="00313124" w:rsidP="00313124">
      <w:pPr>
        <w:pStyle w:val="Default"/>
        <w:numPr>
          <w:ilvl w:val="0"/>
          <w:numId w:val="9"/>
        </w:numPr>
        <w:ind w:left="426"/>
        <w:rPr>
          <w:sz w:val="22"/>
          <w:szCs w:val="22"/>
        </w:rPr>
      </w:pPr>
      <w:r w:rsidRPr="00313124">
        <w:rPr>
          <w:sz w:val="22"/>
          <w:szCs w:val="22"/>
        </w:rPr>
        <w:t>Dane przetwarzane w celu przeprowadzenia rekrutacji będą przechowywane przez okres trwania danej rekrutacji, a następnie przez okres nie dłuższy niż 3 miesiące od jej zakończenia (chyba że przepisy przewidują inny termin, np. w przypadku ewentualnych roszczeń).</w:t>
      </w:r>
    </w:p>
    <w:p w14:paraId="5B7404F4" w14:textId="61234B81" w:rsidR="00EF64B6" w:rsidRDefault="00313124" w:rsidP="00313124">
      <w:pPr>
        <w:pStyle w:val="Default"/>
        <w:numPr>
          <w:ilvl w:val="0"/>
          <w:numId w:val="9"/>
        </w:numPr>
        <w:ind w:left="426"/>
        <w:rPr>
          <w:sz w:val="22"/>
          <w:szCs w:val="22"/>
        </w:rPr>
      </w:pPr>
      <w:r w:rsidRPr="00313124">
        <w:rPr>
          <w:sz w:val="22"/>
          <w:szCs w:val="22"/>
        </w:rPr>
        <w:t>W przypadku wyrażenia zgody na przetwarzanie danych w przyszłych rekrutacjach – do czasu wycofania zgody, jednak nie dłużej niż 12 miesięcy (lub inny wskazany okres) od momentu jej wyrażenia.</w:t>
      </w:r>
    </w:p>
    <w:p w14:paraId="74527F7F" w14:textId="77777777" w:rsidR="00313124" w:rsidRPr="00313124" w:rsidRDefault="00313124" w:rsidP="00313124">
      <w:pPr>
        <w:pStyle w:val="Default"/>
        <w:ind w:left="426"/>
        <w:rPr>
          <w:sz w:val="22"/>
          <w:szCs w:val="22"/>
        </w:rPr>
      </w:pPr>
    </w:p>
    <w:p w14:paraId="6C3C2576" w14:textId="2E144A52" w:rsidR="00EF64B6" w:rsidRPr="001F10E0" w:rsidRDefault="00EF64B6" w:rsidP="00EF64B6">
      <w:pPr>
        <w:pStyle w:val="Default"/>
        <w:rPr>
          <w:sz w:val="22"/>
          <w:szCs w:val="22"/>
        </w:rPr>
      </w:pPr>
      <w:r w:rsidRPr="001F10E0">
        <w:rPr>
          <w:b/>
          <w:bCs/>
          <w:sz w:val="22"/>
          <w:szCs w:val="22"/>
        </w:rPr>
        <w:t xml:space="preserve">Prawa związane z przetwarzaniem danych </w:t>
      </w:r>
    </w:p>
    <w:p w14:paraId="6CADCBEB" w14:textId="26A6177F" w:rsidR="00313124" w:rsidRPr="00313124" w:rsidRDefault="00313124" w:rsidP="00313124">
      <w:pPr>
        <w:jc w:val="both"/>
        <w:rPr>
          <w:rFonts w:ascii="Calibri" w:hAnsi="Calibri" w:cs="Calibri"/>
          <w:color w:val="000000"/>
          <w:kern w:val="0"/>
        </w:rPr>
      </w:pPr>
      <w:r w:rsidRPr="00313124">
        <w:rPr>
          <w:rFonts w:ascii="Calibri" w:hAnsi="Calibri" w:cs="Calibri"/>
          <w:color w:val="000000"/>
          <w:kern w:val="0"/>
        </w:rPr>
        <w:t xml:space="preserve">W związku z przetwarzaniem danych osobowych przysługują </w:t>
      </w:r>
      <w:r>
        <w:rPr>
          <w:rFonts w:ascii="Calibri" w:hAnsi="Calibri" w:cs="Calibri"/>
          <w:color w:val="000000"/>
          <w:kern w:val="0"/>
        </w:rPr>
        <w:t>Pani/Panu</w:t>
      </w:r>
      <w:r w:rsidRPr="00313124">
        <w:rPr>
          <w:rFonts w:ascii="Calibri" w:hAnsi="Calibri" w:cs="Calibri"/>
          <w:color w:val="000000"/>
          <w:kern w:val="0"/>
        </w:rPr>
        <w:t xml:space="preserve"> następujące prawa:</w:t>
      </w:r>
    </w:p>
    <w:p w14:paraId="0026750E" w14:textId="77777777" w:rsidR="00313124" w:rsidRDefault="00313124" w:rsidP="00313124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67"/>
        <w:jc w:val="both"/>
        <w:rPr>
          <w:rFonts w:ascii="Calibri" w:hAnsi="Calibri" w:cs="Calibri"/>
          <w:color w:val="000000"/>
          <w:kern w:val="0"/>
        </w:rPr>
      </w:pPr>
      <w:r w:rsidRPr="00313124">
        <w:rPr>
          <w:rFonts w:ascii="Calibri" w:hAnsi="Calibri" w:cs="Calibri"/>
          <w:b/>
          <w:bCs/>
          <w:color w:val="000000"/>
          <w:kern w:val="0"/>
        </w:rPr>
        <w:t>Prawo dostępu</w:t>
      </w:r>
      <w:r w:rsidRPr="00313124">
        <w:rPr>
          <w:rFonts w:ascii="Calibri" w:hAnsi="Calibri" w:cs="Calibri"/>
          <w:color w:val="000000"/>
          <w:kern w:val="0"/>
        </w:rPr>
        <w:t xml:space="preserve"> do treści swoich danych.</w:t>
      </w:r>
    </w:p>
    <w:p w14:paraId="3886A0CB" w14:textId="33FCB131" w:rsidR="00313124" w:rsidRPr="00313124" w:rsidRDefault="00313124" w:rsidP="00313124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67"/>
        <w:jc w:val="both"/>
        <w:rPr>
          <w:rFonts w:ascii="Calibri" w:hAnsi="Calibri" w:cs="Calibri"/>
          <w:color w:val="000000"/>
          <w:kern w:val="0"/>
        </w:rPr>
      </w:pPr>
      <w:r w:rsidRPr="00313124">
        <w:rPr>
          <w:rFonts w:ascii="Calibri" w:hAnsi="Calibri" w:cs="Calibri"/>
          <w:b/>
          <w:bCs/>
          <w:color w:val="000000"/>
          <w:kern w:val="0"/>
        </w:rPr>
        <w:t>Prawo sprostowania</w:t>
      </w:r>
      <w:r w:rsidRPr="00313124">
        <w:rPr>
          <w:rFonts w:ascii="Calibri" w:hAnsi="Calibri" w:cs="Calibri"/>
          <w:color w:val="000000"/>
          <w:kern w:val="0"/>
        </w:rPr>
        <w:t xml:space="preserve"> (poprawiania) danych.</w:t>
      </w:r>
    </w:p>
    <w:p w14:paraId="1FD35C5F" w14:textId="77777777" w:rsidR="00313124" w:rsidRPr="00313124" w:rsidRDefault="00313124" w:rsidP="00313124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67"/>
        <w:jc w:val="both"/>
        <w:rPr>
          <w:rFonts w:ascii="Calibri" w:hAnsi="Calibri" w:cs="Calibri"/>
          <w:color w:val="000000"/>
          <w:kern w:val="0"/>
        </w:rPr>
      </w:pPr>
      <w:r w:rsidRPr="00313124">
        <w:rPr>
          <w:rFonts w:ascii="Calibri" w:hAnsi="Calibri" w:cs="Calibri"/>
          <w:b/>
          <w:bCs/>
          <w:color w:val="000000"/>
          <w:kern w:val="0"/>
        </w:rPr>
        <w:t>Prawo usunięcia</w:t>
      </w:r>
      <w:r w:rsidRPr="00313124">
        <w:rPr>
          <w:rFonts w:ascii="Calibri" w:hAnsi="Calibri" w:cs="Calibri"/>
          <w:color w:val="000000"/>
          <w:kern w:val="0"/>
        </w:rPr>
        <w:t xml:space="preserve"> danych („prawo do bycia zapomnianym”) w przypadkach określonych w art. 17 RODO.</w:t>
      </w:r>
    </w:p>
    <w:p w14:paraId="0A8B6D13" w14:textId="77777777" w:rsidR="00313124" w:rsidRPr="00313124" w:rsidRDefault="00313124" w:rsidP="00313124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67"/>
        <w:jc w:val="both"/>
        <w:rPr>
          <w:rFonts w:ascii="Calibri" w:hAnsi="Calibri" w:cs="Calibri"/>
          <w:color w:val="000000"/>
          <w:kern w:val="0"/>
        </w:rPr>
      </w:pPr>
      <w:r w:rsidRPr="00313124">
        <w:rPr>
          <w:rFonts w:ascii="Calibri" w:hAnsi="Calibri" w:cs="Calibri"/>
          <w:b/>
          <w:bCs/>
          <w:color w:val="000000"/>
          <w:kern w:val="0"/>
        </w:rPr>
        <w:t>Prawo ograniczenia przetwarzania</w:t>
      </w:r>
      <w:r w:rsidRPr="00313124">
        <w:rPr>
          <w:rFonts w:ascii="Calibri" w:hAnsi="Calibri" w:cs="Calibri"/>
          <w:color w:val="000000"/>
          <w:kern w:val="0"/>
        </w:rPr>
        <w:t xml:space="preserve"> w przypadkach określonych w art. 18 RODO.</w:t>
      </w:r>
    </w:p>
    <w:p w14:paraId="21E42D19" w14:textId="77777777" w:rsidR="00313124" w:rsidRPr="00313124" w:rsidRDefault="00313124" w:rsidP="00313124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67"/>
        <w:jc w:val="both"/>
        <w:rPr>
          <w:rFonts w:ascii="Calibri" w:hAnsi="Calibri" w:cs="Calibri"/>
          <w:color w:val="000000"/>
          <w:kern w:val="0"/>
        </w:rPr>
      </w:pPr>
      <w:r w:rsidRPr="00313124">
        <w:rPr>
          <w:rFonts w:ascii="Calibri" w:hAnsi="Calibri" w:cs="Calibri"/>
          <w:b/>
          <w:bCs/>
          <w:color w:val="000000"/>
          <w:kern w:val="0"/>
        </w:rPr>
        <w:t>Prawo do przenoszenia</w:t>
      </w:r>
      <w:r w:rsidRPr="00313124">
        <w:rPr>
          <w:rFonts w:ascii="Calibri" w:hAnsi="Calibri" w:cs="Calibri"/>
          <w:color w:val="000000"/>
          <w:kern w:val="0"/>
        </w:rPr>
        <w:t xml:space="preserve"> danych (w zakresie, w jakim przetwarzanie odbywa się na podstawie zgody lub umowy i w sposób zautomatyzowany).</w:t>
      </w:r>
    </w:p>
    <w:p w14:paraId="49A2DE97" w14:textId="77777777" w:rsidR="00313124" w:rsidRPr="00313124" w:rsidRDefault="00313124" w:rsidP="00313124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67"/>
        <w:jc w:val="both"/>
        <w:rPr>
          <w:rFonts w:ascii="Calibri" w:hAnsi="Calibri" w:cs="Calibri"/>
          <w:color w:val="000000"/>
          <w:kern w:val="0"/>
        </w:rPr>
      </w:pPr>
      <w:r w:rsidRPr="00313124">
        <w:rPr>
          <w:rFonts w:ascii="Calibri" w:hAnsi="Calibri" w:cs="Calibri"/>
          <w:b/>
          <w:bCs/>
          <w:color w:val="000000"/>
          <w:kern w:val="0"/>
        </w:rPr>
        <w:t>Prawo wniesienia sprzeciwu</w:t>
      </w:r>
      <w:r w:rsidRPr="00313124">
        <w:rPr>
          <w:rFonts w:ascii="Calibri" w:hAnsi="Calibri" w:cs="Calibri"/>
          <w:color w:val="000000"/>
          <w:kern w:val="0"/>
        </w:rPr>
        <w:t xml:space="preserve"> – wobec przetwarzania opartego na art. 6 ust. 1 lit. f RODO (np. uzasadniony interes Administratora).</w:t>
      </w:r>
    </w:p>
    <w:p w14:paraId="08421DC7" w14:textId="77777777" w:rsidR="00313124" w:rsidRPr="00313124" w:rsidRDefault="00313124" w:rsidP="00313124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67"/>
        <w:jc w:val="both"/>
        <w:rPr>
          <w:rFonts w:ascii="Calibri" w:hAnsi="Calibri" w:cs="Calibri"/>
          <w:color w:val="000000"/>
          <w:kern w:val="0"/>
        </w:rPr>
      </w:pPr>
      <w:r w:rsidRPr="00313124">
        <w:rPr>
          <w:rFonts w:ascii="Calibri" w:hAnsi="Calibri" w:cs="Calibri"/>
          <w:b/>
          <w:bCs/>
          <w:color w:val="000000"/>
          <w:kern w:val="0"/>
        </w:rPr>
        <w:t>Prawo wycofania zgody</w:t>
      </w:r>
      <w:r w:rsidRPr="00313124">
        <w:rPr>
          <w:rFonts w:ascii="Calibri" w:hAnsi="Calibri" w:cs="Calibri"/>
          <w:color w:val="000000"/>
          <w:kern w:val="0"/>
        </w:rPr>
        <w:t xml:space="preserve"> w dowolnym momencie (jeżeli przetwarzanie odbywa się na podstawie zgody), bez wpływu na zgodność z prawem przetwarzania dokonanego przed wycofaniem zgody.</w:t>
      </w:r>
    </w:p>
    <w:p w14:paraId="6B7D0361" w14:textId="77777777" w:rsidR="00313124" w:rsidRPr="00313124" w:rsidRDefault="00313124" w:rsidP="00313124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67"/>
        <w:jc w:val="both"/>
        <w:rPr>
          <w:rFonts w:ascii="Calibri" w:hAnsi="Calibri" w:cs="Calibri"/>
          <w:color w:val="000000"/>
          <w:kern w:val="0"/>
        </w:rPr>
      </w:pPr>
      <w:r w:rsidRPr="00313124">
        <w:rPr>
          <w:rFonts w:ascii="Calibri" w:hAnsi="Calibri" w:cs="Calibri"/>
          <w:b/>
          <w:bCs/>
          <w:color w:val="000000"/>
          <w:kern w:val="0"/>
        </w:rPr>
        <w:t>Prawo wniesienia skargi</w:t>
      </w:r>
      <w:r w:rsidRPr="00313124">
        <w:rPr>
          <w:rFonts w:ascii="Calibri" w:hAnsi="Calibri" w:cs="Calibri"/>
          <w:color w:val="000000"/>
          <w:kern w:val="0"/>
        </w:rPr>
        <w:t xml:space="preserve"> do Prezesa Urzędu Ochrony Danych Osobowych – jeśli uznasz, że przetwarzanie narusza przepisy RODO.</w:t>
      </w:r>
    </w:p>
    <w:p w14:paraId="3A8ED787" w14:textId="77777777" w:rsidR="006F12A4" w:rsidRDefault="006F12A4" w:rsidP="00EF64B6">
      <w:pPr>
        <w:jc w:val="both"/>
      </w:pPr>
    </w:p>
    <w:p w14:paraId="29338363" w14:textId="77777777" w:rsidR="00313124" w:rsidRPr="00313124" w:rsidRDefault="00313124" w:rsidP="00313124">
      <w:pPr>
        <w:jc w:val="both"/>
        <w:rPr>
          <w:b/>
          <w:bCs/>
        </w:rPr>
      </w:pPr>
      <w:r w:rsidRPr="00313124">
        <w:rPr>
          <w:b/>
          <w:bCs/>
        </w:rPr>
        <w:t>Dobrowolność podania danych</w:t>
      </w:r>
    </w:p>
    <w:p w14:paraId="384439FE" w14:textId="77777777" w:rsidR="00313124" w:rsidRDefault="00313124" w:rsidP="00313124">
      <w:pPr>
        <w:jc w:val="both"/>
      </w:pPr>
      <w:r w:rsidRPr="00313124">
        <w:t xml:space="preserve">Podanie danych w zakresie wynikającym z przepisów prawa pracy (art. 22¹ </w:t>
      </w:r>
      <w:proofErr w:type="spellStart"/>
      <w:r w:rsidRPr="00313124">
        <w:t>K.p</w:t>
      </w:r>
      <w:proofErr w:type="spellEnd"/>
      <w:r w:rsidRPr="00313124">
        <w:t>.) jest konieczne do uczestnictwa w rekrutacji. Podanie dodatkowych danych jest dobrowolne i nie wpływa na możliwość udziału w rekrutacji, ale może ułatwić ocenę kwalifikacji kandydata.</w:t>
      </w:r>
    </w:p>
    <w:p w14:paraId="3E3070CB" w14:textId="77777777" w:rsidR="00313124" w:rsidRPr="00313124" w:rsidRDefault="00313124" w:rsidP="00313124">
      <w:pPr>
        <w:jc w:val="both"/>
        <w:rPr>
          <w:b/>
          <w:bCs/>
        </w:rPr>
      </w:pPr>
      <w:r w:rsidRPr="00313124">
        <w:rPr>
          <w:b/>
          <w:bCs/>
        </w:rPr>
        <w:t>Zautomatyzowane podejmowanie decyzji</w:t>
      </w:r>
    </w:p>
    <w:p w14:paraId="6363EE77" w14:textId="77777777" w:rsidR="00313124" w:rsidRPr="00313124" w:rsidRDefault="00313124" w:rsidP="00313124">
      <w:pPr>
        <w:jc w:val="both"/>
      </w:pPr>
      <w:r w:rsidRPr="00313124">
        <w:t>Administrator nie podejmuje zautomatyzowanych decyzji (bez udziału człowieka) wobec kandydatów i nie stosuje profilowania w rozumieniu RODO.</w:t>
      </w:r>
    </w:p>
    <w:p w14:paraId="4BCAD858" w14:textId="77777777" w:rsidR="00313124" w:rsidRPr="00313124" w:rsidRDefault="00313124" w:rsidP="00313124">
      <w:pPr>
        <w:jc w:val="both"/>
        <w:rPr>
          <w:b/>
          <w:bCs/>
        </w:rPr>
      </w:pPr>
      <w:r w:rsidRPr="00313124">
        <w:rPr>
          <w:b/>
          <w:bCs/>
        </w:rPr>
        <w:t>Przekazywanie danych poza EOG</w:t>
      </w:r>
    </w:p>
    <w:p w14:paraId="3FDA754C" w14:textId="77777777" w:rsidR="00313124" w:rsidRPr="00313124" w:rsidRDefault="00313124" w:rsidP="00313124">
      <w:pPr>
        <w:jc w:val="both"/>
      </w:pPr>
      <w:r w:rsidRPr="00313124">
        <w:t>Administrator co do zasady nie przekazuje danych do państw spoza Europejskiego Obszaru Gospodarczego (EOG). W razie konieczności przekazania danych poza EOG (np. korzystanie z usług dostawców IT spoza EOG) zostaną zastosowane odpowiednie środki bezpieczeństwa wymagane przez przepisy RODO.</w:t>
      </w:r>
    </w:p>
    <w:p w14:paraId="6D4BA706" w14:textId="77777777" w:rsidR="00313124" w:rsidRDefault="00313124" w:rsidP="00EF64B6">
      <w:pPr>
        <w:jc w:val="both"/>
      </w:pPr>
    </w:p>
    <w:p w14:paraId="38E42D91" w14:textId="77777777" w:rsidR="006F12A4" w:rsidRDefault="006F12A4" w:rsidP="00EF64B6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9"/>
        <w:gridCol w:w="2087"/>
        <w:gridCol w:w="3116"/>
      </w:tblGrid>
      <w:tr w:rsidR="006F12A4" w14:paraId="642C076B" w14:textId="77777777" w:rsidTr="006F12A4">
        <w:tc>
          <w:tcPr>
            <w:tcW w:w="3936" w:type="dxa"/>
          </w:tcPr>
          <w:p w14:paraId="4B975628" w14:textId="77777777" w:rsidR="006F12A4" w:rsidRDefault="006F12A4" w:rsidP="00301DE3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20"/>
                <w:szCs w:val="20"/>
              </w:rPr>
              <w:t>Lipno, dnia ………………………………………………..</w:t>
            </w:r>
            <w:r>
              <w:rPr>
                <w:rFonts w:ascii="Calibri" w:hAnsi="Calibri" w:cs="Calibri"/>
                <w:color w:val="333333"/>
                <w:sz w:val="20"/>
                <w:szCs w:val="20"/>
              </w:rPr>
              <w:tab/>
            </w:r>
          </w:p>
        </w:tc>
        <w:tc>
          <w:tcPr>
            <w:tcW w:w="2205" w:type="dxa"/>
          </w:tcPr>
          <w:p w14:paraId="07D11DF1" w14:textId="77777777" w:rsidR="006F12A4" w:rsidRDefault="006F12A4" w:rsidP="00301DE3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1" w:type="dxa"/>
          </w:tcPr>
          <w:p w14:paraId="7C765F1E" w14:textId="77777777" w:rsidR="006F12A4" w:rsidRPr="00953EC9" w:rsidRDefault="006F12A4" w:rsidP="00301DE3">
            <w:pPr>
              <w:pStyle w:val="ng-scope"/>
              <w:spacing w:before="240" w:beforeAutospacing="0" w:after="0" w:afterAutospacing="0" w:line="276" w:lineRule="auto"/>
              <w:jc w:val="center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333333"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Calibri" w:hAnsi="Calibri" w:cs="Calibri"/>
                <w:color w:val="333333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16"/>
                <w:szCs w:val="16"/>
              </w:rPr>
              <w:t>podpis</w:t>
            </w:r>
          </w:p>
        </w:tc>
      </w:tr>
    </w:tbl>
    <w:p w14:paraId="60738A8E" w14:textId="77777777" w:rsidR="006F12A4" w:rsidRDefault="006F12A4" w:rsidP="00EF64B6">
      <w:pPr>
        <w:jc w:val="both"/>
      </w:pPr>
    </w:p>
    <w:p w14:paraId="3B553216" w14:textId="67A7E350" w:rsidR="002746F2" w:rsidRPr="00B976D2" w:rsidRDefault="002746F2" w:rsidP="00EF64B6">
      <w:pPr>
        <w:jc w:val="both"/>
        <w:rPr>
          <w:b/>
          <w:bCs/>
        </w:rPr>
      </w:pPr>
      <w:r w:rsidRPr="00B976D2">
        <w:rPr>
          <w:b/>
          <w:bCs/>
        </w:rPr>
        <w:lastRenderedPageBreak/>
        <w:t>ZGODA NA PRZETWARZANIE DANYCH OSOBOWYCH W PRZYSZŁYCH REKRUTACJACH</w:t>
      </w:r>
    </w:p>
    <w:p w14:paraId="6750ACAA" w14:textId="4B0CE1F2" w:rsidR="00B976D2" w:rsidRDefault="00B976D2" w:rsidP="00EF64B6">
      <w:pPr>
        <w:jc w:val="both"/>
      </w:pPr>
      <w:r w:rsidRPr="00B976D2">
        <w:t>Ja, niżej podpisany/a, wyrażam zgodę na przetwarzanie moich danych osobowych zawartych w CV i innych przekazanych dokumentach rekrutacyjnych przez [nazwa szpitala] z siedzibą w [adres], w celu udziału w kolejnych procesach rekrutacyjnych przez okres maksymalnie 12 miesięcy od daty przekazania dokumentów lub do czasu wycofania niniejszej zgody.</w:t>
      </w:r>
    </w:p>
    <w:p w14:paraId="5F345EA5" w14:textId="77777777" w:rsidR="00B976D2" w:rsidRDefault="00B976D2" w:rsidP="00EF64B6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9"/>
        <w:gridCol w:w="2087"/>
        <w:gridCol w:w="3116"/>
      </w:tblGrid>
      <w:tr w:rsidR="00B976D2" w14:paraId="5A5B3259" w14:textId="77777777" w:rsidTr="006F28FE">
        <w:tc>
          <w:tcPr>
            <w:tcW w:w="3936" w:type="dxa"/>
          </w:tcPr>
          <w:p w14:paraId="1F7CED8E" w14:textId="77777777" w:rsidR="00B976D2" w:rsidRDefault="00B976D2" w:rsidP="006F28FE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20"/>
                <w:szCs w:val="20"/>
              </w:rPr>
              <w:t>Lipno, dnia ………………………………………………..</w:t>
            </w:r>
            <w:r>
              <w:rPr>
                <w:rFonts w:ascii="Calibri" w:hAnsi="Calibri" w:cs="Calibri"/>
                <w:color w:val="333333"/>
                <w:sz w:val="20"/>
                <w:szCs w:val="20"/>
              </w:rPr>
              <w:tab/>
            </w:r>
          </w:p>
        </w:tc>
        <w:tc>
          <w:tcPr>
            <w:tcW w:w="2205" w:type="dxa"/>
          </w:tcPr>
          <w:p w14:paraId="16B21E68" w14:textId="77777777" w:rsidR="00B976D2" w:rsidRDefault="00B976D2" w:rsidP="006F28FE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1" w:type="dxa"/>
          </w:tcPr>
          <w:p w14:paraId="4A4529A3" w14:textId="49128818" w:rsidR="00B976D2" w:rsidRPr="00953EC9" w:rsidRDefault="00B976D2" w:rsidP="006F28FE">
            <w:pPr>
              <w:pStyle w:val="ng-scope"/>
              <w:spacing w:before="240" w:beforeAutospacing="0" w:after="0" w:afterAutospacing="0" w:line="276" w:lineRule="auto"/>
              <w:jc w:val="center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333333"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Calibri" w:hAnsi="Calibri" w:cs="Calibri"/>
                <w:color w:val="333333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16"/>
                <w:szCs w:val="16"/>
              </w:rPr>
              <w:t xml:space="preserve"> czytelny podpis</w:t>
            </w:r>
          </w:p>
        </w:tc>
      </w:tr>
    </w:tbl>
    <w:p w14:paraId="18C4ECB5" w14:textId="77777777" w:rsidR="00B976D2" w:rsidRPr="001F10E0" w:rsidRDefault="00B976D2" w:rsidP="00EF64B6">
      <w:pPr>
        <w:jc w:val="both"/>
      </w:pPr>
    </w:p>
    <w:sectPr w:rsidR="00B976D2" w:rsidRPr="001F10E0" w:rsidSect="00EF64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7A58"/>
    <w:multiLevelType w:val="multilevel"/>
    <w:tmpl w:val="B304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F0386"/>
    <w:multiLevelType w:val="multilevel"/>
    <w:tmpl w:val="BC70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31F44"/>
    <w:multiLevelType w:val="multilevel"/>
    <w:tmpl w:val="74F4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4C17AB"/>
    <w:multiLevelType w:val="hybridMultilevel"/>
    <w:tmpl w:val="B1BAD7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61319"/>
    <w:multiLevelType w:val="multilevel"/>
    <w:tmpl w:val="A0DA3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53BAC"/>
    <w:multiLevelType w:val="multilevel"/>
    <w:tmpl w:val="EFEE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A3457F"/>
    <w:multiLevelType w:val="multilevel"/>
    <w:tmpl w:val="CB58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676FA"/>
    <w:multiLevelType w:val="multilevel"/>
    <w:tmpl w:val="3578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CE7A5F"/>
    <w:multiLevelType w:val="hybridMultilevel"/>
    <w:tmpl w:val="B1BA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C0EAB"/>
    <w:multiLevelType w:val="multilevel"/>
    <w:tmpl w:val="C826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B6"/>
    <w:rsid w:val="00113BFB"/>
    <w:rsid w:val="001F10E0"/>
    <w:rsid w:val="002746F2"/>
    <w:rsid w:val="00313124"/>
    <w:rsid w:val="006A259C"/>
    <w:rsid w:val="006F12A4"/>
    <w:rsid w:val="00A333A3"/>
    <w:rsid w:val="00B976D2"/>
    <w:rsid w:val="00D87F23"/>
    <w:rsid w:val="00EF64B6"/>
    <w:rsid w:val="00FB7C03"/>
    <w:rsid w:val="00FE67BE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AD37"/>
  <w15:chartTrackingRefBased/>
  <w15:docId w15:val="{8328F8D5-6361-47ED-9BA2-FECD6A89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64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Pogrubienie">
    <w:name w:val="Strong"/>
    <w:uiPriority w:val="22"/>
    <w:qFormat/>
    <w:rsid w:val="00EF64B6"/>
    <w:rPr>
      <w:b/>
      <w:bCs/>
    </w:rPr>
  </w:style>
  <w:style w:type="character" w:styleId="Hipercze">
    <w:name w:val="Hyperlink"/>
    <w:rsid w:val="00EF64B6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259C"/>
    <w:rPr>
      <w:color w:val="605E5C"/>
      <w:shd w:val="clear" w:color="auto" w:fill="E1DFDD"/>
    </w:rPr>
  </w:style>
  <w:style w:type="paragraph" w:customStyle="1" w:styleId="ng-scope">
    <w:name w:val="ng-scope"/>
    <w:basedOn w:val="Normalny"/>
    <w:rsid w:val="006F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6F12A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szpitallipno@szpitallipno.pl" TargetMode="External"/><Relationship Id="rId5" Type="http://schemas.openxmlformats.org/officeDocument/2006/relationships/hyperlink" Target="mailto:sekretariat@szpitallip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Czajkowski</dc:creator>
  <cp:keywords/>
  <dc:description/>
  <cp:lastModifiedBy>Anna Wiśniewska</cp:lastModifiedBy>
  <cp:revision>2</cp:revision>
  <dcterms:created xsi:type="dcterms:W3CDTF">2026-05-11T12:28:00Z</dcterms:created>
  <dcterms:modified xsi:type="dcterms:W3CDTF">2026-05-11T12:28:00Z</dcterms:modified>
</cp:coreProperties>
</file>